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7524F" w14:textId="22988D23" w:rsidR="00417940" w:rsidRDefault="00417940" w:rsidP="00417940">
      <w:pPr>
        <w:tabs>
          <w:tab w:val="right" w:pos="8931"/>
        </w:tabs>
        <w:jc w:val="right"/>
        <w:rPr>
          <w:lang w:val="et-EE"/>
        </w:rPr>
      </w:pPr>
      <w:r>
        <w:rPr>
          <w:lang w:val="et-EE"/>
        </w:rPr>
        <w:t>EELNÕU</w:t>
      </w:r>
    </w:p>
    <w:p w14:paraId="79448D24" w14:textId="52642BF6" w:rsidR="003C0913" w:rsidRDefault="00884F3C" w:rsidP="00191F9C">
      <w:pPr>
        <w:tabs>
          <w:tab w:val="right" w:pos="8931"/>
        </w:tabs>
        <w:rPr>
          <w:lang w:val="et-EE"/>
        </w:rPr>
      </w:pPr>
      <w:r w:rsidRPr="007D3A87">
        <w:rPr>
          <w:b/>
          <w:noProof/>
          <w:lang w:val="et-EE" w:eastAsia="et-EE"/>
        </w:rPr>
        <mc:AlternateContent>
          <mc:Choice Requires="wps">
            <w:drawing>
              <wp:anchor distT="0" distB="0" distL="114300" distR="114300" simplePos="0" relativeHeight="251659264" behindDoc="1" locked="0" layoutInCell="1" allowOverlap="0" wp14:anchorId="0022593C" wp14:editId="40C5F198">
                <wp:simplePos x="0" y="0"/>
                <wp:positionH relativeFrom="page">
                  <wp:posOffset>5019040</wp:posOffset>
                </wp:positionH>
                <wp:positionV relativeFrom="page">
                  <wp:posOffset>532765</wp:posOffset>
                </wp:positionV>
                <wp:extent cx="1998000" cy="946800"/>
                <wp:effectExtent l="0" t="0" r="2540" b="5715"/>
                <wp:wrapNone/>
                <wp:docPr id="23" name="Text Box 23"/>
                <wp:cNvGraphicFramePr/>
                <a:graphic xmlns:a="http://schemas.openxmlformats.org/drawingml/2006/main">
                  <a:graphicData uri="http://schemas.microsoft.com/office/word/2010/wordprocessingShape">
                    <wps:wsp>
                      <wps:cNvSpPr txBox="1"/>
                      <wps:spPr>
                        <a:xfrm>
                          <a:off x="0" y="0"/>
                          <a:ext cx="1998000" cy="946800"/>
                        </a:xfrm>
                        <a:prstGeom prst="rect">
                          <a:avLst/>
                        </a:prstGeom>
                        <a:noFill/>
                        <a:ln w="6350">
                          <a:noFill/>
                        </a:ln>
                      </wps:spPr>
                      <wps:txbx>
                        <w:txbxContent>
                          <w:p w14:paraId="45AEC8CC" w14:textId="77777777" w:rsidR="00884F3C" w:rsidRPr="00316155" w:rsidRDefault="00884F3C" w:rsidP="00884F3C">
                            <w:pPr>
                              <w:pStyle w:val="AK"/>
                              <w:rPr>
                                <w:lang w:val="et-E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022593C" id="_x0000_t202" coordsize="21600,21600" o:spt="202" path="m,l,21600r21600,l21600,xe">
                <v:stroke joinstyle="miter"/>
                <v:path gradientshapeok="t" o:connecttype="rect"/>
              </v:shapetype>
              <v:shape id="Text Box 23" o:spid="_x0000_s1026" type="#_x0000_t202" style="position:absolute;left:0;text-align:left;margin-left:395.2pt;margin-top:41.95pt;width:157.3pt;height:7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hPuDAIAABwEAAAOAAAAZHJzL2Uyb0RvYy54bWysU8Fu2zAMvQ/YPwi6L3a6LWiMOEXWIsOA&#10;oC2QDj0rshQbkEWNUmJnXz9KjpOh22nYRaJE6pF8fFrc9a1hR4W+AVvy6STnTFkJVWP3Jf/+sv5w&#10;y5kPwlbCgFUlPynP75bv3y06V6gbqMFUChmBWF90ruR1CK7IMi9r1Qo/AacsOTVgKwIdcZ9VKDpC&#10;b012k+ezrAOsHIJU3tPtw+Dky4SvtZLhSWuvAjMlp9pCWjGtu7hmy4Uo9ihc3chzGeIfqmhFYynp&#10;BepBBMEO2PwB1TYSwYMOEwltBlo3UqUeqJtp/qabbS2cSr0QOd5daPL/D1Y+HrfuGVnov0BPA4yE&#10;dM4Xni5jP73GNu5UKSM/UXi60Kb6wGR8NJ/f5jm5JPnmn2Z0iDDZ9bVDH74qaFk0So40lsSWOG58&#10;GELHkJjMwroxJo3GWNaVfPbxc54eXDwEbizluNYardDv+nMDO6hO1BfCMHLv5Lqh5Bvhw7NAmjHV&#10;S7oNT7RoA5QEzhZnNeDPv93HeKKevJx1pJmS+x8HgYoz883SUKLARgNHYzca9tDeA8lwSj/CyWTS&#10;AwxmNDVC+0pyXsUs5BJWUq6Sh9G8D4Ny6TtItVqlIJKRE2Fjt05G6EhfpPKlfxXoznwHmtQjjGoS&#10;xRvah9iB+NUhgG7STCKhA4tnnkmCaarn7xI1/vs5RV0/9fIXAAAA//8DAFBLAwQUAAYACAAAACEA&#10;RlQuyuAAAAALAQAADwAAAGRycy9kb3ducmV2LnhtbEyPy07DMBBF90j8gzVI7KidhkcbMqkQjx3P&#10;AhLsnNgkEfY4sp00/D3uCpajObr33HIzW8Mm7UPvCCFbCGCaGqd6ahHeXu9OVsBClKSkcaQRfnSA&#10;TXV4UMpCuR296GkbW5ZCKBQSoYtxKDgPTaetDAs3aEq/L+etjOn0LVde7lK4NXwpxDm3sqfU0MlB&#10;X3e6+d6OFsF8BH9fi/g53bQP8fmJj++32SPi8dF8dQks6jn+wbDXT+pQJafajaQCMwgXa3GaUIRV&#10;vga2BzJxltbVCMs8F8Crkv/fUP0CAAD//wMAUEsBAi0AFAAGAAgAAAAhALaDOJL+AAAA4QEAABMA&#10;AAAAAAAAAAAAAAAAAAAAAFtDb250ZW50X1R5cGVzXS54bWxQSwECLQAUAAYACAAAACEAOP0h/9YA&#10;AACUAQAACwAAAAAAAAAAAAAAAAAvAQAAX3JlbHMvLnJlbHNQSwECLQAUAAYACAAAACEATA4T7gwC&#10;AAAcBAAADgAAAAAAAAAAAAAAAAAuAgAAZHJzL2Uyb0RvYy54bWxQSwECLQAUAAYACAAAACEARlQu&#10;yuAAAAALAQAADwAAAAAAAAAAAAAAAABmBAAAZHJzL2Rvd25yZXYueG1sUEsFBgAAAAAEAAQA8wAA&#10;AHMFAAAAAA==&#10;" o:allowoverlap="f" filled="f" stroked="f" strokeweight=".5pt">
                <v:textbox inset="0,0,0,0">
                  <w:txbxContent>
                    <w:p w14:paraId="45AEC8CC" w14:textId="77777777" w:rsidR="00884F3C" w:rsidRPr="00316155" w:rsidRDefault="00884F3C" w:rsidP="00884F3C">
                      <w:pPr>
                        <w:pStyle w:val="AK"/>
                        <w:rPr>
                          <w:lang w:val="et-EE"/>
                        </w:rPr>
                      </w:pPr>
                    </w:p>
                  </w:txbxContent>
                </v:textbox>
                <w10:wrap anchorx="page" anchory="page"/>
              </v:shape>
            </w:pict>
          </mc:Fallback>
        </mc:AlternateContent>
      </w:r>
      <w:r w:rsidR="00C4315E">
        <w:rPr>
          <w:lang w:val="et-EE"/>
        </w:rPr>
        <w:t>Saue linn</w:t>
      </w:r>
      <w:r w:rsidR="00C4315E">
        <w:rPr>
          <w:lang w:val="et-EE"/>
        </w:rPr>
        <w:tab/>
      </w:r>
      <w:r w:rsidR="00417940">
        <w:rPr>
          <w:lang w:val="et-EE"/>
        </w:rPr>
        <w:t>...</w:t>
      </w:r>
      <w:r w:rsidR="00085345">
        <w:rPr>
          <w:lang w:val="et-EE"/>
        </w:rPr>
        <w:t xml:space="preserve"> </w:t>
      </w:r>
      <w:r w:rsidR="00F7453D">
        <w:rPr>
          <w:lang w:val="et-EE"/>
        </w:rPr>
        <w:t>20</w:t>
      </w:r>
      <w:r w:rsidR="005B01AE">
        <w:rPr>
          <w:lang w:val="et-EE"/>
        </w:rPr>
        <w:t>2</w:t>
      </w:r>
      <w:r w:rsidR="00DB4296">
        <w:rPr>
          <w:lang w:val="et-EE"/>
        </w:rPr>
        <w:t>2</w:t>
      </w:r>
      <w:r w:rsidR="003C0913" w:rsidRPr="003C0913">
        <w:rPr>
          <w:lang w:val="et-EE"/>
        </w:rPr>
        <w:t xml:space="preserve"> nr</w:t>
      </w:r>
      <w:r w:rsidR="00191F9C">
        <w:rPr>
          <w:lang w:val="et-EE"/>
        </w:rPr>
        <w:t xml:space="preserve"> </w:t>
      </w:r>
    </w:p>
    <w:p w14:paraId="5D5A136C" w14:textId="77777777" w:rsidR="00105BB9" w:rsidRDefault="00105BB9" w:rsidP="00105BB9">
      <w:pPr>
        <w:tabs>
          <w:tab w:val="left" w:pos="426"/>
          <w:tab w:val="left" w:pos="3736"/>
        </w:tabs>
        <w:rPr>
          <w:rFonts w:ascii="Cambria" w:eastAsia="Calibri" w:hAnsi="Cambria" w:cs="Times New Roman"/>
          <w:lang w:val="et-EE"/>
        </w:rPr>
      </w:pPr>
    </w:p>
    <w:p w14:paraId="63A803DA" w14:textId="77777777" w:rsidR="00105BB9" w:rsidRPr="00763272" w:rsidRDefault="00105BB9" w:rsidP="00105BB9">
      <w:pPr>
        <w:tabs>
          <w:tab w:val="left" w:pos="426"/>
          <w:tab w:val="left" w:pos="3736"/>
        </w:tabs>
        <w:rPr>
          <w:rFonts w:ascii="Cambria" w:eastAsia="Calibri" w:hAnsi="Cambria" w:cs="Times New Roman"/>
          <w:lang w:val="et-EE"/>
        </w:rPr>
      </w:pPr>
    </w:p>
    <w:p w14:paraId="3FA8B86F" w14:textId="660737DF" w:rsidR="00105BB9" w:rsidRPr="00763272" w:rsidRDefault="00105BB9" w:rsidP="00105BB9">
      <w:pPr>
        <w:tabs>
          <w:tab w:val="left" w:pos="426"/>
          <w:tab w:val="left" w:pos="3736"/>
        </w:tabs>
        <w:rPr>
          <w:rFonts w:ascii="Cambria" w:eastAsia="Calibri" w:hAnsi="Cambria" w:cs="Times New Roman"/>
          <w:b/>
          <w:lang w:val="et-EE"/>
        </w:rPr>
      </w:pPr>
      <w:r w:rsidRPr="00763272">
        <w:rPr>
          <w:rFonts w:ascii="Cambria" w:eastAsia="Calibri" w:hAnsi="Cambria" w:cs="Times New Roman"/>
          <w:b/>
          <w:lang w:val="et-EE"/>
        </w:rPr>
        <w:t xml:space="preserve">Projekteerimistingimuste määramine </w:t>
      </w:r>
      <w:r w:rsidR="008448F7">
        <w:rPr>
          <w:rFonts w:ascii="Cambria" w:eastAsia="Calibri" w:hAnsi="Cambria" w:cs="Times New Roman"/>
          <w:b/>
          <w:lang w:val="et-EE"/>
        </w:rPr>
        <w:t>Munalaskme</w:t>
      </w:r>
      <w:r w:rsidR="004B6045">
        <w:rPr>
          <w:rFonts w:ascii="Cambria" w:eastAsia="Calibri" w:hAnsi="Cambria" w:cs="Times New Roman"/>
          <w:b/>
          <w:lang w:val="et-EE"/>
        </w:rPr>
        <w:t xml:space="preserve"> külas </w:t>
      </w:r>
      <w:r w:rsidR="008448F7">
        <w:rPr>
          <w:rFonts w:ascii="Cambria" w:eastAsia="Calibri" w:hAnsi="Cambria" w:cs="Times New Roman"/>
          <w:b/>
          <w:lang w:val="et-EE"/>
        </w:rPr>
        <w:t>Metsa</w:t>
      </w:r>
      <w:r w:rsidR="004B6045">
        <w:rPr>
          <w:rFonts w:ascii="Cambria" w:eastAsia="Calibri" w:hAnsi="Cambria" w:cs="Times New Roman"/>
          <w:b/>
          <w:lang w:val="et-EE"/>
        </w:rPr>
        <w:t xml:space="preserve"> </w:t>
      </w:r>
      <w:r w:rsidRPr="00763272">
        <w:rPr>
          <w:rFonts w:ascii="Cambria" w:eastAsia="Calibri" w:hAnsi="Cambria" w:cs="Times New Roman"/>
          <w:b/>
          <w:lang w:val="et-EE"/>
        </w:rPr>
        <w:t>kinnistul</w:t>
      </w:r>
    </w:p>
    <w:p w14:paraId="46B845ED" w14:textId="7DC7F63C" w:rsidR="00105BB9" w:rsidRDefault="00105BB9" w:rsidP="00105BB9">
      <w:pPr>
        <w:tabs>
          <w:tab w:val="left" w:pos="426"/>
          <w:tab w:val="left" w:pos="3736"/>
        </w:tabs>
        <w:rPr>
          <w:rFonts w:ascii="Cambria" w:eastAsia="Calibri" w:hAnsi="Cambria" w:cs="Times New Roman"/>
          <w:lang w:val="et-EE"/>
        </w:rPr>
      </w:pPr>
    </w:p>
    <w:p w14:paraId="64F7E201" w14:textId="77777777" w:rsidR="00CB5206" w:rsidRDefault="00BC714A" w:rsidP="00105BB9">
      <w:pPr>
        <w:tabs>
          <w:tab w:val="left" w:pos="426"/>
          <w:tab w:val="left" w:pos="3736"/>
        </w:tabs>
        <w:rPr>
          <w:rFonts w:ascii="Cambria" w:eastAsia="Calibri" w:hAnsi="Cambria" w:cs="Times New Roman"/>
          <w:lang w:val="et-EE"/>
        </w:rPr>
      </w:pPr>
      <w:r>
        <w:rPr>
          <w:rFonts w:ascii="Cambria" w:eastAsia="Calibri" w:hAnsi="Cambria" w:cs="Times New Roman"/>
          <w:lang w:val="et-EE"/>
        </w:rPr>
        <w:t xml:space="preserve">Taotleja soovib </w:t>
      </w:r>
      <w:r w:rsidR="00D829AA">
        <w:rPr>
          <w:rFonts w:ascii="Cambria" w:eastAsia="Calibri" w:hAnsi="Cambria" w:cs="Times New Roman"/>
          <w:lang w:val="et-EE"/>
        </w:rPr>
        <w:t>kinnistu</w:t>
      </w:r>
      <w:r w:rsidR="00823D45">
        <w:rPr>
          <w:rFonts w:ascii="Cambria" w:eastAsia="Calibri" w:hAnsi="Cambria" w:cs="Times New Roman"/>
          <w:lang w:val="et-EE"/>
        </w:rPr>
        <w:t xml:space="preserve"> jagamisel</w:t>
      </w:r>
      <w:r w:rsidR="00D829AA">
        <w:rPr>
          <w:rFonts w:ascii="Cambria" w:eastAsia="Calibri" w:hAnsi="Cambria" w:cs="Times New Roman"/>
          <w:lang w:val="et-EE"/>
        </w:rPr>
        <w:t xml:space="preserve"> </w:t>
      </w:r>
      <w:r w:rsidR="008D485D">
        <w:rPr>
          <w:rFonts w:ascii="Cambria" w:eastAsia="Calibri" w:hAnsi="Cambria" w:cs="Times New Roman"/>
          <w:lang w:val="et-EE"/>
        </w:rPr>
        <w:t xml:space="preserve">tekkivale </w:t>
      </w:r>
      <w:r w:rsidR="00AB11C0">
        <w:rPr>
          <w:rFonts w:ascii="Cambria" w:eastAsia="Calibri" w:hAnsi="Cambria" w:cs="Times New Roman"/>
          <w:lang w:val="et-EE"/>
        </w:rPr>
        <w:t>k</w:t>
      </w:r>
      <w:r w:rsidR="008448F7">
        <w:rPr>
          <w:rFonts w:ascii="Cambria" w:eastAsia="Calibri" w:hAnsi="Cambria" w:cs="Times New Roman"/>
          <w:lang w:val="et-EE"/>
        </w:rPr>
        <w:t>ahele</w:t>
      </w:r>
      <w:r w:rsidR="00532A44">
        <w:rPr>
          <w:rFonts w:ascii="Cambria" w:eastAsia="Calibri" w:hAnsi="Cambria" w:cs="Times New Roman"/>
          <w:lang w:val="et-EE"/>
        </w:rPr>
        <w:t xml:space="preserve"> </w:t>
      </w:r>
      <w:r w:rsidR="008725D7">
        <w:rPr>
          <w:rFonts w:ascii="Cambria" w:eastAsia="Calibri" w:hAnsi="Cambria" w:cs="Times New Roman"/>
          <w:lang w:val="et-EE"/>
        </w:rPr>
        <w:t xml:space="preserve">uuele </w:t>
      </w:r>
      <w:r w:rsidR="008D485D">
        <w:rPr>
          <w:rFonts w:ascii="Cambria" w:eastAsia="Calibri" w:hAnsi="Cambria" w:cs="Times New Roman"/>
          <w:lang w:val="et-EE"/>
        </w:rPr>
        <w:t>katastriüksusele</w:t>
      </w:r>
      <w:r w:rsidR="00EB74FA">
        <w:rPr>
          <w:rFonts w:ascii="Cambria" w:eastAsia="Calibri" w:hAnsi="Cambria" w:cs="Times New Roman"/>
          <w:lang w:val="et-EE"/>
        </w:rPr>
        <w:t xml:space="preserve"> </w:t>
      </w:r>
      <w:r w:rsidR="00AF4009">
        <w:rPr>
          <w:rFonts w:ascii="Cambria" w:eastAsia="Calibri" w:hAnsi="Cambria" w:cs="Times New Roman"/>
          <w:lang w:val="et-EE"/>
        </w:rPr>
        <w:t>üksikelamu ja abihoonete rajamis</w:t>
      </w:r>
      <w:r w:rsidR="00D25200">
        <w:rPr>
          <w:rFonts w:ascii="Cambria" w:eastAsia="Calibri" w:hAnsi="Cambria" w:cs="Times New Roman"/>
          <w:lang w:val="et-EE"/>
        </w:rPr>
        <w:t>t</w:t>
      </w:r>
      <w:r w:rsidR="008448F7">
        <w:rPr>
          <w:rFonts w:ascii="Cambria" w:eastAsia="Calibri" w:hAnsi="Cambria" w:cs="Times New Roman"/>
          <w:lang w:val="et-EE"/>
        </w:rPr>
        <w:t>.</w:t>
      </w:r>
      <w:r w:rsidR="00326A5B">
        <w:rPr>
          <w:rFonts w:ascii="Cambria" w:eastAsia="Calibri" w:hAnsi="Cambria" w:cs="Times New Roman"/>
          <w:lang w:val="et-EE"/>
        </w:rPr>
        <w:t xml:space="preserve"> </w:t>
      </w:r>
      <w:r w:rsidR="00706108">
        <w:rPr>
          <w:rFonts w:ascii="Cambria" w:eastAsia="Calibri" w:hAnsi="Cambria" w:cs="Times New Roman"/>
          <w:lang w:val="et-EE"/>
        </w:rPr>
        <w:t xml:space="preserve">Kinnistu paikneb </w:t>
      </w:r>
      <w:r w:rsidR="0047455E">
        <w:rPr>
          <w:rFonts w:ascii="Cambria" w:eastAsia="Calibri" w:hAnsi="Cambria" w:cs="Times New Roman"/>
          <w:lang w:val="et-EE"/>
        </w:rPr>
        <w:t>Saue</w:t>
      </w:r>
      <w:r w:rsidR="00706108">
        <w:rPr>
          <w:rFonts w:ascii="Cambria" w:eastAsia="Calibri" w:hAnsi="Cambria" w:cs="Times New Roman"/>
          <w:lang w:val="et-EE"/>
        </w:rPr>
        <w:t xml:space="preserve"> valla üldplaneeringu</w:t>
      </w:r>
      <w:r w:rsidR="00A8459F">
        <w:rPr>
          <w:rFonts w:ascii="Cambria" w:eastAsia="Calibri" w:hAnsi="Cambria" w:cs="Times New Roman"/>
          <w:lang w:val="et-EE"/>
        </w:rPr>
        <w:t xml:space="preserve"> kohaselt </w:t>
      </w:r>
      <w:r w:rsidR="00D30CE6">
        <w:rPr>
          <w:rFonts w:ascii="Cambria" w:eastAsia="Calibri" w:hAnsi="Cambria" w:cs="Times New Roman"/>
          <w:lang w:val="et-EE"/>
        </w:rPr>
        <w:t>hajaasustusega alal</w:t>
      </w:r>
      <w:r w:rsidR="00F234EC">
        <w:rPr>
          <w:rFonts w:ascii="Cambria" w:eastAsia="Calibri" w:hAnsi="Cambria" w:cs="Times New Roman"/>
          <w:lang w:val="et-EE"/>
        </w:rPr>
        <w:t>.</w:t>
      </w:r>
    </w:p>
    <w:p w14:paraId="7B3E63F0" w14:textId="69044C81" w:rsidR="00BC714A" w:rsidRDefault="00A5684F" w:rsidP="00105BB9">
      <w:pPr>
        <w:tabs>
          <w:tab w:val="left" w:pos="426"/>
          <w:tab w:val="left" w:pos="3736"/>
        </w:tabs>
        <w:rPr>
          <w:rFonts w:ascii="Cambria" w:eastAsia="Calibri" w:hAnsi="Cambria" w:cs="Times New Roman"/>
          <w:lang w:val="et-EE"/>
        </w:rPr>
      </w:pPr>
      <w:r>
        <w:rPr>
          <w:rFonts w:ascii="Cambria" w:eastAsia="Calibri" w:hAnsi="Cambria" w:cs="Times New Roman"/>
          <w:lang w:val="et-EE"/>
        </w:rPr>
        <w:t xml:space="preserve"> </w:t>
      </w:r>
    </w:p>
    <w:p w14:paraId="2C3B07A4" w14:textId="42B4B091" w:rsidR="004B57F0" w:rsidRDefault="00BD1F92" w:rsidP="004B57F0">
      <w:pPr>
        <w:tabs>
          <w:tab w:val="left" w:pos="426"/>
          <w:tab w:val="left" w:pos="3736"/>
        </w:tabs>
        <w:rPr>
          <w:rFonts w:ascii="Cambria" w:eastAsia="Calibri" w:hAnsi="Cambria" w:cs="Times New Roman"/>
          <w:lang w:val="et-EE"/>
        </w:rPr>
      </w:pPr>
      <w:r>
        <w:rPr>
          <w:rFonts w:ascii="Cambria" w:eastAsia="Calibri" w:hAnsi="Cambria" w:cs="Times New Roman"/>
          <w:lang w:val="et-EE"/>
        </w:rPr>
        <w:t>Transpordiametile</w:t>
      </w:r>
      <w:r w:rsidR="004D377D">
        <w:rPr>
          <w:rFonts w:ascii="Cambria" w:eastAsia="Calibri" w:hAnsi="Cambria" w:cs="Times New Roman"/>
          <w:lang w:val="et-EE"/>
        </w:rPr>
        <w:t>, Riigimetsa Majandamise Keskus</w:t>
      </w:r>
      <w:r w:rsidR="0007422F">
        <w:rPr>
          <w:rFonts w:ascii="Cambria" w:eastAsia="Calibri" w:hAnsi="Cambria" w:cs="Times New Roman"/>
          <w:lang w:val="et-EE"/>
        </w:rPr>
        <w:t>ele</w:t>
      </w:r>
      <w:bookmarkStart w:id="0" w:name="_GoBack"/>
      <w:bookmarkEnd w:id="0"/>
      <w:r>
        <w:rPr>
          <w:rFonts w:ascii="Cambria" w:eastAsia="Calibri" w:hAnsi="Cambria" w:cs="Times New Roman"/>
          <w:lang w:val="et-EE"/>
        </w:rPr>
        <w:t xml:space="preserve"> ja p</w:t>
      </w:r>
      <w:r w:rsidR="00344DA7">
        <w:rPr>
          <w:rFonts w:ascii="Cambria" w:eastAsia="Calibri" w:hAnsi="Cambria" w:cs="Times New Roman"/>
          <w:lang w:val="et-EE"/>
        </w:rPr>
        <w:t>iirinaabri</w:t>
      </w:r>
      <w:r w:rsidR="00EA26EC">
        <w:rPr>
          <w:rFonts w:ascii="Cambria" w:eastAsia="Calibri" w:hAnsi="Cambria" w:cs="Times New Roman"/>
          <w:lang w:val="et-EE"/>
        </w:rPr>
        <w:t>te</w:t>
      </w:r>
      <w:r w:rsidR="00344DA7">
        <w:rPr>
          <w:rFonts w:ascii="Cambria" w:eastAsia="Calibri" w:hAnsi="Cambria" w:cs="Times New Roman"/>
          <w:lang w:val="et-EE"/>
        </w:rPr>
        <w:t>le</w:t>
      </w:r>
      <w:r w:rsidR="004B57F0" w:rsidRPr="008448F7">
        <w:rPr>
          <w:lang w:val="et-EE"/>
        </w:rPr>
        <w:t xml:space="preserve"> </w:t>
      </w:r>
      <w:r w:rsidR="004B57F0" w:rsidRPr="00417940">
        <w:rPr>
          <w:rFonts w:ascii="Cambria" w:eastAsia="Calibri" w:hAnsi="Cambria" w:cs="Times New Roman"/>
          <w:lang w:val="et-EE"/>
        </w:rPr>
        <w:t xml:space="preserve">saadeti </w:t>
      </w:r>
      <w:r w:rsidR="007C5F00" w:rsidRPr="00417940">
        <w:rPr>
          <w:rFonts w:ascii="Cambria" w:eastAsia="Calibri" w:hAnsi="Cambria" w:cs="Times New Roman"/>
          <w:lang w:val="et-EE"/>
        </w:rPr>
        <w:t>21</w:t>
      </w:r>
      <w:r w:rsidR="004B57F0" w:rsidRPr="00417940">
        <w:rPr>
          <w:rFonts w:ascii="Cambria" w:eastAsia="Calibri" w:hAnsi="Cambria" w:cs="Times New Roman"/>
          <w:lang w:val="et-EE"/>
        </w:rPr>
        <w:t xml:space="preserve">. </w:t>
      </w:r>
      <w:r w:rsidR="007C5F00" w:rsidRPr="00417940">
        <w:rPr>
          <w:rFonts w:ascii="Cambria" w:eastAsia="Calibri" w:hAnsi="Cambria" w:cs="Times New Roman"/>
          <w:lang w:val="et-EE"/>
        </w:rPr>
        <w:t>novembril</w:t>
      </w:r>
      <w:r w:rsidR="004B57F0" w:rsidRPr="00417940">
        <w:rPr>
          <w:rFonts w:ascii="Cambria" w:eastAsia="Calibri" w:hAnsi="Cambria" w:cs="Times New Roman"/>
          <w:lang w:val="et-EE"/>
        </w:rPr>
        <w:t xml:space="preserve"> 202</w:t>
      </w:r>
      <w:r w:rsidR="00DB4296" w:rsidRPr="00417940">
        <w:rPr>
          <w:rFonts w:ascii="Cambria" w:eastAsia="Calibri" w:hAnsi="Cambria" w:cs="Times New Roman"/>
          <w:lang w:val="et-EE"/>
        </w:rPr>
        <w:t>2</w:t>
      </w:r>
      <w:r w:rsidR="004B57F0" w:rsidRPr="00417940">
        <w:rPr>
          <w:rFonts w:ascii="Cambria" w:eastAsia="Calibri" w:hAnsi="Cambria" w:cs="Times New Roman"/>
          <w:lang w:val="et-EE"/>
        </w:rPr>
        <w:t xml:space="preserve"> käesolev projekteerimistingimuste eelnõu tutvumiseks ning arvamuste avaldamiseks tähtajaga </w:t>
      </w:r>
      <w:r w:rsidR="00706064" w:rsidRPr="00417940">
        <w:rPr>
          <w:rFonts w:ascii="Cambria" w:eastAsia="Calibri" w:hAnsi="Cambria" w:cs="Times New Roman"/>
          <w:lang w:val="et-EE"/>
        </w:rPr>
        <w:t>1</w:t>
      </w:r>
      <w:r w:rsidR="00573B1A" w:rsidRPr="00417940">
        <w:rPr>
          <w:rFonts w:ascii="Cambria" w:eastAsia="Calibri" w:hAnsi="Cambria" w:cs="Times New Roman"/>
          <w:lang w:val="et-EE"/>
        </w:rPr>
        <w:t xml:space="preserve">. </w:t>
      </w:r>
      <w:r w:rsidR="00EB24EF" w:rsidRPr="00417940">
        <w:rPr>
          <w:rFonts w:ascii="Cambria" w:eastAsia="Calibri" w:hAnsi="Cambria" w:cs="Times New Roman"/>
          <w:lang w:val="et-EE"/>
        </w:rPr>
        <w:t>detsember</w:t>
      </w:r>
      <w:r w:rsidR="0034489D" w:rsidRPr="00417940">
        <w:rPr>
          <w:rFonts w:ascii="Cambria" w:eastAsia="Calibri" w:hAnsi="Cambria" w:cs="Times New Roman"/>
          <w:lang w:val="et-EE"/>
        </w:rPr>
        <w:t xml:space="preserve"> </w:t>
      </w:r>
      <w:r w:rsidR="004B57F0" w:rsidRPr="00417940">
        <w:rPr>
          <w:rFonts w:ascii="Cambria" w:eastAsia="Calibri" w:hAnsi="Cambria" w:cs="Times New Roman"/>
          <w:lang w:val="et-EE"/>
        </w:rPr>
        <w:t>202</w:t>
      </w:r>
      <w:r w:rsidR="00EB24EF" w:rsidRPr="00417940">
        <w:rPr>
          <w:rFonts w:ascii="Cambria" w:eastAsia="Calibri" w:hAnsi="Cambria" w:cs="Times New Roman"/>
          <w:lang w:val="et-EE"/>
        </w:rPr>
        <w:t>2</w:t>
      </w:r>
      <w:r w:rsidR="004B57F0" w:rsidRPr="00417940">
        <w:rPr>
          <w:rFonts w:ascii="Cambria" w:eastAsia="Calibri" w:hAnsi="Cambria" w:cs="Times New Roman"/>
          <w:lang w:val="et-EE"/>
        </w:rPr>
        <w:t>. Piirinaabr</w:t>
      </w:r>
      <w:r w:rsidR="001B3CBD" w:rsidRPr="00417940">
        <w:rPr>
          <w:rFonts w:ascii="Cambria" w:eastAsia="Calibri" w:hAnsi="Cambria" w:cs="Times New Roman"/>
          <w:lang w:val="et-EE"/>
        </w:rPr>
        <w:t>e</w:t>
      </w:r>
      <w:r w:rsidR="001C5C63" w:rsidRPr="00417940">
        <w:rPr>
          <w:rFonts w:ascii="Cambria" w:eastAsia="Calibri" w:hAnsi="Cambria" w:cs="Times New Roman"/>
          <w:lang w:val="et-EE"/>
        </w:rPr>
        <w:t>i</w:t>
      </w:r>
      <w:r w:rsidR="001B3CBD" w:rsidRPr="00417940">
        <w:rPr>
          <w:rFonts w:ascii="Cambria" w:eastAsia="Calibri" w:hAnsi="Cambria" w:cs="Times New Roman"/>
          <w:lang w:val="et-EE"/>
        </w:rPr>
        <w:t>d</w:t>
      </w:r>
      <w:r w:rsidR="009C621C" w:rsidRPr="00417940">
        <w:rPr>
          <w:rFonts w:ascii="Cambria" w:eastAsia="Calibri" w:hAnsi="Cambria" w:cs="Times New Roman"/>
          <w:lang w:val="et-EE"/>
        </w:rPr>
        <w:t xml:space="preserve"> (</w:t>
      </w:r>
      <w:r w:rsidR="002F0989" w:rsidRPr="00417940">
        <w:rPr>
          <w:rFonts w:ascii="Cambria" w:eastAsia="Calibri" w:hAnsi="Cambria" w:cs="Times New Roman"/>
          <w:lang w:val="et-EE"/>
        </w:rPr>
        <w:t>kinnistud</w:t>
      </w:r>
      <w:r w:rsidR="0046417B" w:rsidRPr="00417940">
        <w:rPr>
          <w:rFonts w:ascii="Cambria" w:eastAsia="Calibri" w:hAnsi="Cambria" w:cs="Times New Roman"/>
          <w:lang w:val="et-EE"/>
        </w:rPr>
        <w:t xml:space="preserve"> </w:t>
      </w:r>
      <w:r w:rsidR="00D6417B" w:rsidRPr="00417940">
        <w:rPr>
          <w:rFonts w:ascii="Cambria" w:eastAsia="Calibri" w:hAnsi="Cambria" w:cs="Times New Roman"/>
          <w:lang w:val="et-EE"/>
        </w:rPr>
        <w:t xml:space="preserve">Kloostri </w:t>
      </w:r>
      <w:r w:rsidR="00083740" w:rsidRPr="00417940">
        <w:rPr>
          <w:rFonts w:ascii="Cambria" w:eastAsia="Calibri" w:hAnsi="Cambria" w:cs="Times New Roman"/>
          <w:lang w:val="et-EE"/>
        </w:rPr>
        <w:t>metskond 2</w:t>
      </w:r>
      <w:r w:rsidR="009B5B6F" w:rsidRPr="00417940">
        <w:rPr>
          <w:rFonts w:ascii="Cambria" w:eastAsia="Calibri" w:hAnsi="Cambria" w:cs="Times New Roman"/>
          <w:lang w:val="et-EE"/>
        </w:rPr>
        <w:t xml:space="preserve">, </w:t>
      </w:r>
      <w:r w:rsidR="00083740" w:rsidRPr="00417940">
        <w:rPr>
          <w:rFonts w:ascii="Cambria" w:eastAsia="Calibri" w:hAnsi="Cambria" w:cs="Times New Roman"/>
          <w:lang w:val="et-EE"/>
        </w:rPr>
        <w:t>Kotka</w:t>
      </w:r>
      <w:r w:rsidR="009B5B6F" w:rsidRPr="00417940">
        <w:rPr>
          <w:rFonts w:ascii="Cambria" w:eastAsia="Calibri" w:hAnsi="Cambria" w:cs="Times New Roman"/>
          <w:lang w:val="et-EE"/>
        </w:rPr>
        <w:t xml:space="preserve"> ja </w:t>
      </w:r>
      <w:r w:rsidR="00706064" w:rsidRPr="00417940">
        <w:rPr>
          <w:rFonts w:ascii="Cambria" w:eastAsia="Calibri" w:hAnsi="Cambria" w:cs="Times New Roman"/>
          <w:lang w:val="et-EE"/>
        </w:rPr>
        <w:t>Paplipõllu</w:t>
      </w:r>
      <w:r w:rsidR="009C621C" w:rsidRPr="00417940">
        <w:rPr>
          <w:rFonts w:ascii="Cambria" w:eastAsia="Calibri" w:hAnsi="Cambria" w:cs="Times New Roman"/>
          <w:lang w:val="et-EE"/>
        </w:rPr>
        <w:t>)</w:t>
      </w:r>
      <w:r w:rsidR="004B57F0" w:rsidRPr="00417940">
        <w:rPr>
          <w:rFonts w:ascii="Cambria" w:eastAsia="Calibri" w:hAnsi="Cambria" w:cs="Times New Roman"/>
          <w:lang w:val="et-EE"/>
        </w:rPr>
        <w:t xml:space="preserve"> teavitati</w:t>
      </w:r>
      <w:r w:rsidR="004B57F0" w:rsidRPr="004B57F0">
        <w:rPr>
          <w:rFonts w:ascii="Cambria" w:eastAsia="Calibri" w:hAnsi="Cambria" w:cs="Times New Roman"/>
          <w:lang w:val="et-EE"/>
        </w:rPr>
        <w:t xml:space="preserve">, et kui </w:t>
      </w:r>
      <w:r w:rsidR="00C410AE">
        <w:rPr>
          <w:rFonts w:ascii="Cambria" w:eastAsia="Calibri" w:hAnsi="Cambria" w:cs="Times New Roman"/>
          <w:lang w:val="et-EE"/>
        </w:rPr>
        <w:t>nad</w:t>
      </w:r>
      <w:r w:rsidR="004B57F0" w:rsidRPr="004B57F0">
        <w:rPr>
          <w:rFonts w:ascii="Cambria" w:eastAsia="Calibri" w:hAnsi="Cambria" w:cs="Times New Roman"/>
          <w:lang w:val="et-EE"/>
        </w:rPr>
        <w:t xml:space="preserve"> ei ole ette antud tähtajaks arvamus</w:t>
      </w:r>
      <w:r w:rsidR="008116F3">
        <w:rPr>
          <w:rFonts w:ascii="Cambria" w:eastAsia="Calibri" w:hAnsi="Cambria" w:cs="Times New Roman"/>
          <w:lang w:val="et-EE"/>
        </w:rPr>
        <w:t>t</w:t>
      </w:r>
      <w:r w:rsidR="004B57F0" w:rsidRPr="004B57F0">
        <w:rPr>
          <w:rFonts w:ascii="Cambria" w:eastAsia="Calibri" w:hAnsi="Cambria" w:cs="Times New Roman"/>
          <w:lang w:val="et-EE"/>
        </w:rPr>
        <w:t xml:space="preserve"> avaldanud, siis eeldab vallavalitsus, et nõustutakse käesolevate projekteerimistingimuste määramisega </w:t>
      </w:r>
      <w:r w:rsidR="00BB4315">
        <w:rPr>
          <w:rFonts w:ascii="Cambria" w:eastAsia="Calibri" w:hAnsi="Cambria" w:cs="Times New Roman"/>
          <w:lang w:val="et-EE"/>
        </w:rPr>
        <w:t>Munalaskme</w:t>
      </w:r>
      <w:r w:rsidR="009C621C">
        <w:rPr>
          <w:rFonts w:ascii="Cambria" w:eastAsia="Calibri" w:hAnsi="Cambria" w:cs="Times New Roman"/>
          <w:lang w:val="et-EE"/>
        </w:rPr>
        <w:t xml:space="preserve"> </w:t>
      </w:r>
      <w:r w:rsidR="008116F3">
        <w:rPr>
          <w:rFonts w:ascii="Cambria" w:eastAsia="Calibri" w:hAnsi="Cambria" w:cs="Times New Roman"/>
          <w:lang w:val="et-EE"/>
        </w:rPr>
        <w:t xml:space="preserve">külas </w:t>
      </w:r>
      <w:r w:rsidR="00BB4315">
        <w:rPr>
          <w:rFonts w:ascii="Cambria" w:eastAsia="Calibri" w:hAnsi="Cambria" w:cs="Times New Roman"/>
          <w:lang w:val="et-EE"/>
        </w:rPr>
        <w:t>Metsa</w:t>
      </w:r>
      <w:r w:rsidR="0027591E">
        <w:rPr>
          <w:rFonts w:ascii="Cambria" w:eastAsia="Calibri" w:hAnsi="Cambria" w:cs="Times New Roman"/>
          <w:lang w:val="et-EE"/>
        </w:rPr>
        <w:t xml:space="preserve"> </w:t>
      </w:r>
      <w:r w:rsidR="004B57F0" w:rsidRPr="004B57F0">
        <w:rPr>
          <w:rFonts w:ascii="Cambria" w:eastAsia="Calibri" w:hAnsi="Cambria" w:cs="Times New Roman"/>
          <w:lang w:val="et-EE"/>
        </w:rPr>
        <w:t>kinnistul.</w:t>
      </w:r>
    </w:p>
    <w:p w14:paraId="06801B8D" w14:textId="77777777" w:rsidR="00417940" w:rsidRDefault="00417940" w:rsidP="00105BB9">
      <w:pPr>
        <w:tabs>
          <w:tab w:val="left" w:pos="426"/>
          <w:tab w:val="left" w:pos="3736"/>
        </w:tabs>
        <w:rPr>
          <w:rFonts w:ascii="Cambria" w:eastAsia="Calibri" w:hAnsi="Cambria" w:cs="Times New Roman"/>
          <w:lang w:val="et-EE"/>
        </w:rPr>
      </w:pPr>
    </w:p>
    <w:p w14:paraId="265F7981" w14:textId="34B36CDA" w:rsidR="00101024" w:rsidRDefault="00772A8E" w:rsidP="00105BB9">
      <w:pPr>
        <w:tabs>
          <w:tab w:val="left" w:pos="426"/>
          <w:tab w:val="left" w:pos="3736"/>
        </w:tabs>
        <w:rPr>
          <w:rFonts w:ascii="Cambria" w:eastAsia="Calibri" w:hAnsi="Cambria" w:cs="Times New Roman"/>
          <w:lang w:val="et-EE"/>
        </w:rPr>
      </w:pPr>
      <w:r>
        <w:rPr>
          <w:rFonts w:ascii="Cambria" w:eastAsia="Calibri" w:hAnsi="Cambria" w:cs="Times New Roman"/>
          <w:lang w:val="et-EE"/>
        </w:rPr>
        <w:t>E</w:t>
      </w:r>
      <w:r w:rsidR="00105BB9" w:rsidRPr="00763272">
        <w:rPr>
          <w:rFonts w:ascii="Cambria" w:eastAsia="Calibri" w:hAnsi="Cambria" w:cs="Times New Roman"/>
          <w:lang w:val="et-EE"/>
        </w:rPr>
        <w:t>hitusseadustiku</w:t>
      </w:r>
      <w:r w:rsidR="00105BB9" w:rsidRPr="00763272">
        <w:rPr>
          <w:rFonts w:ascii="Cambria" w:eastAsia="Calibri" w:hAnsi="Cambria" w:cs="Times New Roman"/>
          <w:vertAlign w:val="superscript"/>
          <w:lang w:val="et-EE"/>
        </w:rPr>
        <w:t>1</w:t>
      </w:r>
      <w:r w:rsidR="00831846">
        <w:rPr>
          <w:rFonts w:ascii="Cambria" w:eastAsia="Calibri" w:hAnsi="Cambria" w:cs="Times New Roman"/>
          <w:lang w:val="et-EE"/>
        </w:rPr>
        <w:t xml:space="preserve"> §</w:t>
      </w:r>
      <w:r w:rsidR="00E20D94">
        <w:rPr>
          <w:rFonts w:ascii="Cambria" w:eastAsia="Calibri" w:hAnsi="Cambria" w:cs="Times New Roman"/>
          <w:lang w:val="et-EE"/>
        </w:rPr>
        <w:t xml:space="preserve"> 26 lõike 1</w:t>
      </w:r>
      <w:r w:rsidR="001D2AB0">
        <w:rPr>
          <w:rFonts w:ascii="Cambria" w:eastAsia="Calibri" w:hAnsi="Cambria" w:cs="Times New Roman"/>
          <w:lang w:val="et-EE"/>
        </w:rPr>
        <w:t>, lõike 2 punkti 1, lõike 3 punktide</w:t>
      </w:r>
      <w:r w:rsidR="00831846">
        <w:rPr>
          <w:rFonts w:ascii="Cambria" w:eastAsia="Calibri" w:hAnsi="Cambria" w:cs="Times New Roman"/>
          <w:lang w:val="et-EE"/>
        </w:rPr>
        <w:t xml:space="preserve"> </w:t>
      </w:r>
      <w:r w:rsidR="00294975">
        <w:rPr>
          <w:rFonts w:ascii="Cambria" w:eastAsia="Calibri" w:hAnsi="Cambria" w:cs="Times New Roman"/>
          <w:lang w:val="et-EE"/>
        </w:rPr>
        <w:t xml:space="preserve">1-3, § </w:t>
      </w:r>
      <w:r w:rsidR="00831846">
        <w:rPr>
          <w:rFonts w:ascii="Cambria" w:eastAsia="Calibri" w:hAnsi="Cambria" w:cs="Times New Roman"/>
          <w:lang w:val="et-EE"/>
        </w:rPr>
        <w:t>28</w:t>
      </w:r>
      <w:r w:rsidR="00105BB9" w:rsidRPr="00763272">
        <w:rPr>
          <w:rFonts w:ascii="Cambria" w:eastAsia="Calibri" w:hAnsi="Cambria" w:cs="Times New Roman"/>
          <w:lang w:val="et-EE"/>
        </w:rPr>
        <w:t xml:space="preserve">, </w:t>
      </w:r>
      <w:r w:rsidR="00326896">
        <w:rPr>
          <w:rFonts w:ascii="Cambria" w:eastAsia="Calibri" w:hAnsi="Cambria" w:cs="Times New Roman"/>
          <w:lang w:val="et-EE"/>
        </w:rPr>
        <w:t xml:space="preserve">§31 lõike 1, § 33 lõike 1, </w:t>
      </w:r>
      <w:r w:rsidR="00105BB9" w:rsidRPr="00763272">
        <w:rPr>
          <w:rFonts w:ascii="Cambria" w:eastAsia="Calibri" w:hAnsi="Cambria" w:cs="Times New Roman"/>
          <w:lang w:val="et-EE"/>
        </w:rPr>
        <w:t>Saue Vallavolikogu 25. jaanuari 2018. aasta määruse nr 9 „Planeerimisseaduse ja ehitusseadustiku rakend</w:t>
      </w:r>
      <w:r w:rsidR="00085345">
        <w:rPr>
          <w:rFonts w:ascii="Cambria" w:eastAsia="Calibri" w:hAnsi="Cambria" w:cs="Times New Roman"/>
          <w:lang w:val="et-EE"/>
        </w:rPr>
        <w:t>amine Saue vallas“ § 7 punkti 1</w:t>
      </w:r>
      <w:r w:rsidR="007F18DE">
        <w:rPr>
          <w:rFonts w:ascii="Cambria" w:eastAsia="Calibri" w:hAnsi="Cambria" w:cs="Times New Roman"/>
          <w:lang w:val="et-EE"/>
        </w:rPr>
        <w:t xml:space="preserve"> alusel</w:t>
      </w:r>
      <w:r w:rsidR="00A0202E">
        <w:rPr>
          <w:rFonts w:ascii="Cambria" w:eastAsia="Calibri" w:hAnsi="Cambria" w:cs="Times New Roman"/>
          <w:lang w:val="et-EE"/>
        </w:rPr>
        <w:t>, Saue Vallavolikogu m</w:t>
      </w:r>
      <w:r w:rsidR="00550000">
        <w:rPr>
          <w:rFonts w:ascii="Cambria" w:eastAsia="Calibri" w:hAnsi="Cambria" w:cs="Times New Roman"/>
          <w:lang w:val="et-EE"/>
        </w:rPr>
        <w:t xml:space="preserve">aa- ja planeeringute komisjoni ... ja </w:t>
      </w:r>
      <w:r w:rsidR="00105BB9" w:rsidRPr="00763272">
        <w:rPr>
          <w:rFonts w:ascii="Cambria" w:eastAsia="Calibri" w:hAnsi="Cambria" w:cs="Times New Roman"/>
          <w:lang w:val="et-EE"/>
        </w:rPr>
        <w:t xml:space="preserve">maaomaniku </w:t>
      </w:r>
      <w:r w:rsidR="00634D86">
        <w:rPr>
          <w:rFonts w:ascii="Cambria" w:eastAsia="Calibri" w:hAnsi="Cambria" w:cs="Times New Roman"/>
          <w:lang w:val="et-EE"/>
        </w:rPr>
        <w:t>1</w:t>
      </w:r>
      <w:r w:rsidR="00DD23C6">
        <w:rPr>
          <w:rFonts w:ascii="Cambria" w:eastAsia="Calibri" w:hAnsi="Cambria" w:cs="Times New Roman"/>
          <w:lang w:val="et-EE"/>
        </w:rPr>
        <w:t>3</w:t>
      </w:r>
      <w:r w:rsidR="00157DAF">
        <w:rPr>
          <w:rFonts w:ascii="Cambria" w:eastAsia="Calibri" w:hAnsi="Cambria" w:cs="Times New Roman"/>
          <w:lang w:val="et-EE"/>
        </w:rPr>
        <w:t>.</w:t>
      </w:r>
      <w:r w:rsidR="00105BB9" w:rsidRPr="00763272">
        <w:rPr>
          <w:rFonts w:ascii="Cambria" w:eastAsia="Calibri" w:hAnsi="Cambria" w:cs="Times New Roman"/>
          <w:lang w:val="et-EE"/>
        </w:rPr>
        <w:t xml:space="preserve"> </w:t>
      </w:r>
      <w:r w:rsidR="00DD23C6">
        <w:rPr>
          <w:rFonts w:ascii="Cambria" w:eastAsia="Calibri" w:hAnsi="Cambria" w:cs="Times New Roman"/>
          <w:lang w:val="et-EE"/>
        </w:rPr>
        <w:t>oktoobri</w:t>
      </w:r>
      <w:r w:rsidR="008779A0">
        <w:rPr>
          <w:rFonts w:ascii="Cambria" w:eastAsia="Calibri" w:hAnsi="Cambria" w:cs="Times New Roman"/>
          <w:lang w:val="et-EE"/>
        </w:rPr>
        <w:t xml:space="preserve"> 20</w:t>
      </w:r>
      <w:r w:rsidR="002B2F02">
        <w:rPr>
          <w:rFonts w:ascii="Cambria" w:eastAsia="Calibri" w:hAnsi="Cambria" w:cs="Times New Roman"/>
          <w:lang w:val="et-EE"/>
        </w:rPr>
        <w:t>2</w:t>
      </w:r>
      <w:r w:rsidR="00DD23C6">
        <w:rPr>
          <w:rFonts w:ascii="Cambria" w:eastAsia="Calibri" w:hAnsi="Cambria" w:cs="Times New Roman"/>
          <w:lang w:val="et-EE"/>
        </w:rPr>
        <w:t>2</w:t>
      </w:r>
      <w:r w:rsidR="00105BB9" w:rsidRPr="00763272">
        <w:rPr>
          <w:rFonts w:ascii="Cambria" w:eastAsia="Calibri" w:hAnsi="Cambria" w:cs="Times New Roman"/>
          <w:lang w:val="et-EE"/>
        </w:rPr>
        <w:t xml:space="preserve">. aasta projekteerimistingimuste taotlust nr </w:t>
      </w:r>
      <w:r w:rsidR="00DD23C6" w:rsidRPr="00DD23C6">
        <w:rPr>
          <w:rFonts w:ascii="Cambria" w:eastAsia="Calibri" w:hAnsi="Cambria" w:cs="Times New Roman"/>
          <w:lang w:val="et-EE"/>
        </w:rPr>
        <w:t>2211002/12020</w:t>
      </w:r>
      <w:r w:rsidR="00DD23C6">
        <w:rPr>
          <w:rFonts w:ascii="Cambria" w:eastAsia="Calibri" w:hAnsi="Cambria" w:cs="Times New Roman"/>
          <w:lang w:val="et-EE"/>
        </w:rPr>
        <w:t xml:space="preserve"> </w:t>
      </w:r>
      <w:r w:rsidR="00206611">
        <w:rPr>
          <w:rFonts w:ascii="Cambria" w:eastAsia="Calibri" w:hAnsi="Cambria" w:cs="Times New Roman"/>
          <w:lang w:val="et-EE"/>
        </w:rPr>
        <w:t>ehitisregistris</w:t>
      </w:r>
      <w:r w:rsidR="00D7000E">
        <w:rPr>
          <w:rFonts w:ascii="Cambria" w:eastAsia="Calibri" w:hAnsi="Cambria" w:cs="Times New Roman"/>
          <w:lang w:val="et-EE"/>
        </w:rPr>
        <w:t>,</w:t>
      </w:r>
      <w:r w:rsidR="00D566F0">
        <w:rPr>
          <w:rFonts w:ascii="Cambria" w:eastAsia="Calibri" w:hAnsi="Cambria" w:cs="Times New Roman"/>
          <w:lang w:val="et-EE"/>
        </w:rPr>
        <w:t xml:space="preserve"> </w:t>
      </w:r>
      <w:r w:rsidR="00105BB9" w:rsidRPr="00763272">
        <w:rPr>
          <w:rFonts w:ascii="Cambria" w:eastAsia="Calibri" w:hAnsi="Cambria" w:cs="Times New Roman"/>
          <w:lang w:val="et-EE"/>
        </w:rPr>
        <w:t>annab Saue Vallavalitsus</w:t>
      </w:r>
    </w:p>
    <w:p w14:paraId="37C50CA0" w14:textId="77777777" w:rsidR="00101024" w:rsidRDefault="00101024" w:rsidP="00105BB9">
      <w:pPr>
        <w:tabs>
          <w:tab w:val="left" w:pos="426"/>
          <w:tab w:val="left" w:pos="3736"/>
        </w:tabs>
        <w:rPr>
          <w:rFonts w:ascii="Cambria" w:eastAsia="Calibri" w:hAnsi="Cambria" w:cs="Times New Roman"/>
          <w:lang w:val="et-EE"/>
        </w:rPr>
      </w:pPr>
    </w:p>
    <w:p w14:paraId="1D8229E6" w14:textId="77777777" w:rsidR="00105BB9" w:rsidRPr="00101024" w:rsidRDefault="00101024" w:rsidP="00105BB9">
      <w:pPr>
        <w:tabs>
          <w:tab w:val="left" w:pos="426"/>
          <w:tab w:val="left" w:pos="3736"/>
        </w:tabs>
        <w:rPr>
          <w:rFonts w:ascii="Cambria" w:eastAsia="Calibri" w:hAnsi="Cambria" w:cs="Times New Roman"/>
          <w:b/>
          <w:lang w:val="et-EE"/>
        </w:rPr>
      </w:pPr>
      <w:r>
        <w:rPr>
          <w:rFonts w:ascii="Cambria" w:eastAsia="Calibri" w:hAnsi="Cambria" w:cs="Times New Roman"/>
          <w:lang w:val="et-EE"/>
        </w:rPr>
        <w:t xml:space="preserve"> </w:t>
      </w:r>
      <w:r w:rsidRPr="00101024">
        <w:rPr>
          <w:rFonts w:ascii="Cambria" w:eastAsia="Calibri" w:hAnsi="Cambria" w:cs="Times New Roman"/>
          <w:b/>
          <w:lang w:val="et-EE"/>
        </w:rPr>
        <w:t>korralduse:</w:t>
      </w:r>
    </w:p>
    <w:p w14:paraId="258E12E1" w14:textId="77777777" w:rsidR="00105BB9" w:rsidRPr="00763272" w:rsidRDefault="00105BB9" w:rsidP="00105BB9">
      <w:pPr>
        <w:tabs>
          <w:tab w:val="left" w:pos="426"/>
          <w:tab w:val="left" w:pos="3736"/>
        </w:tabs>
        <w:rPr>
          <w:rFonts w:ascii="Cambria" w:eastAsia="Calibri" w:hAnsi="Cambria" w:cs="Times New Roman"/>
          <w:lang w:val="et-EE"/>
        </w:rPr>
      </w:pPr>
    </w:p>
    <w:p w14:paraId="56770FAA" w14:textId="1285341C" w:rsidR="00101024" w:rsidRDefault="00101024" w:rsidP="00101024">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Määrata projekteerimistingimused</w:t>
      </w:r>
      <w:r w:rsidR="00D566F0">
        <w:rPr>
          <w:rFonts w:ascii="Cambria" w:eastAsia="Calibri" w:hAnsi="Cambria" w:cs="Times New Roman"/>
          <w:sz w:val="22"/>
          <w:lang w:eastAsia="en-US"/>
        </w:rPr>
        <w:t xml:space="preserve"> </w:t>
      </w:r>
      <w:r w:rsidR="005251DF">
        <w:rPr>
          <w:rFonts w:ascii="Cambria" w:eastAsia="Calibri" w:hAnsi="Cambria" w:cs="Times New Roman"/>
          <w:sz w:val="22"/>
          <w:lang w:eastAsia="en-US"/>
        </w:rPr>
        <w:t>Munalaskme</w:t>
      </w:r>
      <w:r w:rsidR="00EF4734">
        <w:rPr>
          <w:rFonts w:ascii="Cambria" w:eastAsia="Calibri" w:hAnsi="Cambria" w:cs="Times New Roman"/>
          <w:sz w:val="22"/>
          <w:lang w:eastAsia="en-US"/>
        </w:rPr>
        <w:t xml:space="preserve"> külas </w:t>
      </w:r>
      <w:r w:rsidR="005251DF">
        <w:rPr>
          <w:rFonts w:ascii="Cambria" w:eastAsia="Calibri" w:hAnsi="Cambria" w:cs="Times New Roman"/>
          <w:sz w:val="22"/>
          <w:lang w:eastAsia="en-US"/>
        </w:rPr>
        <w:t>Metsa</w:t>
      </w:r>
      <w:r w:rsidR="00471BB9">
        <w:rPr>
          <w:rFonts w:ascii="Cambria" w:eastAsia="Calibri" w:hAnsi="Cambria" w:cs="Times New Roman"/>
          <w:sz w:val="22"/>
          <w:lang w:eastAsia="en-US"/>
        </w:rPr>
        <w:t xml:space="preserve"> </w:t>
      </w:r>
      <w:r w:rsidR="00E41D3D">
        <w:rPr>
          <w:rFonts w:ascii="Cambria" w:eastAsia="Calibri" w:hAnsi="Cambria" w:cs="Times New Roman"/>
          <w:sz w:val="22"/>
          <w:lang w:eastAsia="en-US"/>
        </w:rPr>
        <w:t xml:space="preserve"> kinnistu (katastritunnus: </w:t>
      </w:r>
      <w:r w:rsidR="00CC0A46">
        <w:rPr>
          <w:rFonts w:ascii="Cambria" w:eastAsia="Calibri" w:hAnsi="Cambria" w:cs="Times New Roman"/>
          <w:sz w:val="22"/>
          <w:lang w:eastAsia="en-US"/>
        </w:rPr>
        <w:t>51802:001:0092</w:t>
      </w:r>
      <w:r w:rsidR="00B013CC">
        <w:rPr>
          <w:rFonts w:ascii="Cambria" w:eastAsia="Calibri" w:hAnsi="Cambria" w:cs="Times New Roman"/>
          <w:sz w:val="22"/>
          <w:lang w:eastAsia="en-US"/>
        </w:rPr>
        <w:t xml:space="preserve"> </w:t>
      </w:r>
      <w:r w:rsidR="00A0202E">
        <w:rPr>
          <w:rFonts w:ascii="Cambria" w:eastAsia="Calibri" w:hAnsi="Cambria" w:cs="Times New Roman"/>
          <w:sz w:val="22"/>
          <w:lang w:eastAsia="en-US"/>
        </w:rPr>
        <w:t>maatulundus</w:t>
      </w:r>
      <w:r w:rsidR="00B013CC">
        <w:rPr>
          <w:rFonts w:ascii="Cambria" w:eastAsia="Calibri" w:hAnsi="Cambria" w:cs="Times New Roman"/>
          <w:sz w:val="22"/>
          <w:lang w:eastAsia="en-US"/>
        </w:rPr>
        <w:t>maa 100%)</w:t>
      </w:r>
      <w:r w:rsidR="008610A5">
        <w:rPr>
          <w:rFonts w:ascii="Cambria" w:eastAsia="Calibri" w:hAnsi="Cambria" w:cs="Times New Roman"/>
          <w:sz w:val="22"/>
          <w:lang w:eastAsia="en-US"/>
        </w:rPr>
        <w:t xml:space="preserve"> </w:t>
      </w:r>
      <w:r w:rsidR="00AA6523">
        <w:rPr>
          <w:rFonts w:ascii="Cambria" w:eastAsia="Calibri" w:hAnsi="Cambria" w:cs="Times New Roman"/>
          <w:sz w:val="22"/>
          <w:lang w:eastAsia="en-US"/>
        </w:rPr>
        <w:t>ümber</w:t>
      </w:r>
      <w:r w:rsidR="008610A5">
        <w:rPr>
          <w:rFonts w:ascii="Cambria" w:eastAsia="Calibri" w:hAnsi="Cambria" w:cs="Times New Roman"/>
          <w:sz w:val="22"/>
          <w:lang w:eastAsia="en-US"/>
        </w:rPr>
        <w:t xml:space="preserve">jagamisel </w:t>
      </w:r>
      <w:r w:rsidR="007B1A8E">
        <w:rPr>
          <w:rFonts w:ascii="Cambria" w:eastAsia="Calibri" w:hAnsi="Cambria" w:cs="Times New Roman"/>
          <w:sz w:val="22"/>
          <w:lang w:eastAsia="en-US"/>
        </w:rPr>
        <w:t>tekkivale k</w:t>
      </w:r>
      <w:r w:rsidR="00CC0A46">
        <w:rPr>
          <w:rFonts w:ascii="Cambria" w:eastAsia="Calibri" w:hAnsi="Cambria" w:cs="Times New Roman"/>
          <w:sz w:val="22"/>
          <w:lang w:eastAsia="en-US"/>
        </w:rPr>
        <w:t>ahele</w:t>
      </w:r>
      <w:r w:rsidR="00023072">
        <w:rPr>
          <w:rFonts w:ascii="Cambria" w:eastAsia="Calibri" w:hAnsi="Cambria" w:cs="Times New Roman"/>
          <w:sz w:val="22"/>
          <w:lang w:eastAsia="en-US"/>
        </w:rPr>
        <w:t xml:space="preserve"> uuele</w:t>
      </w:r>
      <w:r w:rsidR="007B1A8E">
        <w:rPr>
          <w:rFonts w:ascii="Cambria" w:eastAsia="Calibri" w:hAnsi="Cambria" w:cs="Times New Roman"/>
          <w:sz w:val="22"/>
          <w:lang w:eastAsia="en-US"/>
        </w:rPr>
        <w:t xml:space="preserve"> katastriüksusele </w:t>
      </w:r>
      <w:r w:rsidR="00930AB5">
        <w:rPr>
          <w:rFonts w:ascii="Cambria" w:eastAsia="Calibri" w:hAnsi="Cambria" w:cs="Times New Roman"/>
          <w:sz w:val="22"/>
          <w:lang w:eastAsia="en-US"/>
        </w:rPr>
        <w:t xml:space="preserve"> </w:t>
      </w:r>
      <w:r w:rsidRPr="00763272">
        <w:rPr>
          <w:rFonts w:ascii="Cambria" w:eastAsia="Calibri" w:hAnsi="Cambria" w:cs="Times New Roman"/>
          <w:sz w:val="22"/>
          <w:lang w:eastAsia="en-US"/>
        </w:rPr>
        <w:t>üksikelamu ja abihoonete ehitusprojekti koostamiseks vastavalt korralduse lisale.</w:t>
      </w:r>
    </w:p>
    <w:p w14:paraId="30A0C300" w14:textId="49AD6DB4" w:rsidR="009419D8" w:rsidRDefault="009419D8" w:rsidP="009419D8">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 xml:space="preserve">Projekteerimistingimused kehtivad </w:t>
      </w:r>
      <w:r w:rsidR="00417940">
        <w:rPr>
          <w:rFonts w:ascii="Cambria" w:eastAsia="Calibri" w:hAnsi="Cambria" w:cs="Times New Roman"/>
          <w:sz w:val="22"/>
          <w:lang w:eastAsia="en-US"/>
        </w:rPr>
        <w:t>...</w:t>
      </w:r>
      <w:r w:rsidR="00A0202E">
        <w:rPr>
          <w:rFonts w:ascii="Cambria" w:eastAsia="Calibri" w:hAnsi="Cambria" w:cs="Times New Roman"/>
          <w:sz w:val="22"/>
          <w:lang w:eastAsia="en-US"/>
        </w:rPr>
        <w:t xml:space="preserve"> </w:t>
      </w:r>
      <w:r w:rsidRPr="00763272">
        <w:rPr>
          <w:rFonts w:ascii="Cambria" w:eastAsia="Calibri" w:hAnsi="Cambria" w:cs="Times New Roman"/>
          <w:sz w:val="22"/>
          <w:lang w:eastAsia="en-US"/>
        </w:rPr>
        <w:t>202</w:t>
      </w:r>
      <w:r w:rsidR="00023072">
        <w:rPr>
          <w:rFonts w:ascii="Cambria" w:eastAsia="Calibri" w:hAnsi="Cambria" w:cs="Times New Roman"/>
          <w:sz w:val="22"/>
          <w:lang w:eastAsia="en-US"/>
        </w:rPr>
        <w:t>7</w:t>
      </w:r>
      <w:r w:rsidRPr="00763272">
        <w:rPr>
          <w:rFonts w:ascii="Cambria" w:eastAsia="Calibri" w:hAnsi="Cambria" w:cs="Times New Roman"/>
          <w:sz w:val="22"/>
          <w:lang w:eastAsia="en-US"/>
        </w:rPr>
        <w:t>.</w:t>
      </w:r>
    </w:p>
    <w:p w14:paraId="32A29541" w14:textId="77777777" w:rsidR="009419D8" w:rsidRPr="00763272" w:rsidRDefault="009419D8" w:rsidP="009419D8">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hAnsi="Cambria" w:cs="Times New Roman"/>
          <w:sz w:val="22"/>
        </w:rPr>
        <w:t>Korralduse peale võib esitada 30 päeva jooksul arvates korralduse teatavakstegemisest Saue Vallavalitsusele vaide haldusmenetluse seaduses sätestatud korras või esitada kaebuse Tallinna Halduskohtule halduskohtumenetluse seadustikus sätestatud tähtaegadel ja korras.</w:t>
      </w:r>
    </w:p>
    <w:p w14:paraId="22449ADC" w14:textId="77777777" w:rsidR="009419D8" w:rsidRPr="00763272" w:rsidRDefault="009419D8" w:rsidP="009419D8">
      <w:pPr>
        <w:pStyle w:val="ListParagraph"/>
        <w:numPr>
          <w:ilvl w:val="0"/>
          <w:numId w:val="1"/>
        </w:numPr>
        <w:tabs>
          <w:tab w:val="left" w:pos="426"/>
          <w:tab w:val="left" w:pos="3736"/>
        </w:tabs>
        <w:suppressAutoHyphens w:val="0"/>
        <w:ind w:left="0" w:firstLine="0"/>
        <w:rPr>
          <w:rFonts w:ascii="Cambria" w:eastAsia="Calibri" w:hAnsi="Cambria" w:cs="Times New Roman"/>
          <w:sz w:val="22"/>
          <w:lang w:eastAsia="en-US"/>
        </w:rPr>
      </w:pPr>
      <w:r w:rsidRPr="00763272">
        <w:rPr>
          <w:rFonts w:ascii="Cambria" w:eastAsia="Calibri" w:hAnsi="Cambria" w:cs="Times New Roman"/>
          <w:sz w:val="22"/>
          <w:lang w:eastAsia="en-US"/>
        </w:rPr>
        <w:t>Korraldus jõustub selle teatavaks tegemisest.</w:t>
      </w:r>
    </w:p>
    <w:p w14:paraId="3CF59EE6" w14:textId="77777777" w:rsidR="009419D8" w:rsidRPr="00763272" w:rsidRDefault="009419D8" w:rsidP="009419D8">
      <w:pPr>
        <w:pStyle w:val="ListParagraph"/>
        <w:tabs>
          <w:tab w:val="left" w:pos="284"/>
          <w:tab w:val="left" w:pos="3736"/>
        </w:tabs>
        <w:suppressAutoHyphens w:val="0"/>
        <w:ind w:left="0"/>
        <w:rPr>
          <w:rFonts w:ascii="Cambria" w:eastAsia="Calibri" w:hAnsi="Cambria" w:cs="Times New Roman"/>
          <w:sz w:val="22"/>
          <w:lang w:eastAsia="en-US"/>
        </w:rPr>
      </w:pPr>
    </w:p>
    <w:p w14:paraId="35DDA124" w14:textId="77777777" w:rsidR="009419D8" w:rsidRPr="00763272" w:rsidRDefault="009419D8" w:rsidP="009419D8">
      <w:pPr>
        <w:tabs>
          <w:tab w:val="left" w:pos="426"/>
          <w:tab w:val="left" w:pos="3736"/>
        </w:tabs>
        <w:rPr>
          <w:rFonts w:ascii="Cambria" w:eastAsia="Calibri" w:hAnsi="Cambria" w:cs="Times New Roman"/>
          <w:lang w:val="et-EE"/>
        </w:rPr>
      </w:pPr>
    </w:p>
    <w:p w14:paraId="127BB5C7" w14:textId="77777777" w:rsidR="009419D8" w:rsidRPr="00763272" w:rsidRDefault="009419D8" w:rsidP="009419D8">
      <w:pPr>
        <w:pStyle w:val="ListParagraph"/>
        <w:tabs>
          <w:tab w:val="left" w:pos="284"/>
          <w:tab w:val="left" w:pos="37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(allkirjastatud digitaalselt)</w:t>
      </w:r>
    </w:p>
    <w:p w14:paraId="2EF942A6" w14:textId="77777777" w:rsidR="009419D8" w:rsidRPr="00763272" w:rsidRDefault="009419D8" w:rsidP="009419D8">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Andres Laisk</w:t>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t>(allkirjastatud digitaalselt)</w:t>
      </w:r>
    </w:p>
    <w:p w14:paraId="2B7EAC5A" w14:textId="6E8E6FE0" w:rsidR="009419D8" w:rsidRPr="00763272" w:rsidRDefault="009419D8" w:rsidP="009419D8">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vallavanem</w:t>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r>
      <w:r w:rsidR="00A0202E">
        <w:rPr>
          <w:rFonts w:ascii="Cambria" w:eastAsia="Calibri" w:hAnsi="Cambria" w:cs="Times New Roman"/>
          <w:sz w:val="22"/>
          <w:lang w:eastAsia="en-US"/>
        </w:rPr>
        <w:t>Kirsti Saar</w:t>
      </w:r>
    </w:p>
    <w:p w14:paraId="35A6CE90" w14:textId="77777777" w:rsidR="009419D8" w:rsidRPr="00763272" w:rsidRDefault="009419D8" w:rsidP="009419D8">
      <w:pPr>
        <w:pStyle w:val="ListParagraph"/>
        <w:tabs>
          <w:tab w:val="left" w:pos="284"/>
          <w:tab w:val="left" w:pos="3736"/>
          <w:tab w:val="left" w:pos="4536"/>
        </w:tabs>
        <w:suppressAutoHyphens w:val="0"/>
        <w:ind w:left="0"/>
        <w:rPr>
          <w:rFonts w:ascii="Cambria" w:eastAsia="Calibri" w:hAnsi="Cambria" w:cs="Times New Roman"/>
          <w:sz w:val="22"/>
          <w:lang w:eastAsia="en-US"/>
        </w:rPr>
      </w:pP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r>
      <w:r w:rsidRPr="00763272">
        <w:rPr>
          <w:rFonts w:ascii="Cambria" w:eastAsia="Calibri" w:hAnsi="Cambria" w:cs="Times New Roman"/>
          <w:sz w:val="22"/>
          <w:lang w:eastAsia="en-US"/>
        </w:rPr>
        <w:tab/>
        <w:t>vallasekretär</w:t>
      </w:r>
    </w:p>
    <w:p w14:paraId="5B4F4A4B" w14:textId="77777777" w:rsidR="009419D8" w:rsidRDefault="009419D8" w:rsidP="009419D8">
      <w:pPr>
        <w:pStyle w:val="ListParagraph"/>
        <w:tabs>
          <w:tab w:val="left" w:pos="426"/>
          <w:tab w:val="left" w:pos="3736"/>
        </w:tabs>
        <w:suppressAutoHyphens w:val="0"/>
        <w:ind w:left="0"/>
        <w:rPr>
          <w:rFonts w:ascii="Cambria" w:eastAsia="Calibri" w:hAnsi="Cambria" w:cs="Times New Roman"/>
          <w:sz w:val="22"/>
          <w:lang w:eastAsia="en-US"/>
        </w:rPr>
      </w:pPr>
    </w:p>
    <w:p w14:paraId="0BE2133D" w14:textId="77777777" w:rsidR="00101024" w:rsidRPr="00763272" w:rsidRDefault="00101024" w:rsidP="00101024">
      <w:pPr>
        <w:tabs>
          <w:tab w:val="left" w:pos="426"/>
          <w:tab w:val="left" w:pos="3736"/>
        </w:tabs>
        <w:rPr>
          <w:rFonts w:ascii="Cambria" w:eastAsia="Calibri" w:hAnsi="Cambria" w:cs="Times New Roman"/>
          <w:lang w:val="et-EE"/>
        </w:rPr>
      </w:pPr>
    </w:p>
    <w:p w14:paraId="7B08C587" w14:textId="77777777" w:rsidR="00105BB9" w:rsidRPr="00763272" w:rsidRDefault="00105BB9" w:rsidP="00105BB9">
      <w:pPr>
        <w:tabs>
          <w:tab w:val="left" w:pos="426"/>
          <w:tab w:val="left" w:pos="3736"/>
        </w:tabs>
        <w:rPr>
          <w:rFonts w:ascii="Cambria" w:eastAsia="Calibri" w:hAnsi="Cambria" w:cs="Times New Roman"/>
          <w:lang w:val="et-EE"/>
        </w:rPr>
      </w:pPr>
    </w:p>
    <w:p w14:paraId="1A8EB8FE" w14:textId="77777777" w:rsidR="00105BB9" w:rsidRPr="00763272" w:rsidRDefault="00105BB9" w:rsidP="00105BB9">
      <w:pPr>
        <w:spacing w:after="160" w:line="259" w:lineRule="auto"/>
        <w:jc w:val="left"/>
        <w:rPr>
          <w:rFonts w:ascii="Cambria" w:eastAsia="Calibri" w:hAnsi="Cambria" w:cs="Times New Roman"/>
          <w:lang w:val="et-EE"/>
        </w:rPr>
      </w:pPr>
      <w:r w:rsidRPr="00763272">
        <w:rPr>
          <w:rFonts w:ascii="Cambria" w:eastAsia="Calibri" w:hAnsi="Cambria" w:cs="Times New Roman"/>
          <w:lang w:val="et-EE"/>
        </w:rPr>
        <w:br w:type="page"/>
      </w:r>
    </w:p>
    <w:p w14:paraId="705B9FF1" w14:textId="77777777" w:rsidR="00105BB9" w:rsidRPr="00763272" w:rsidRDefault="00105BB9" w:rsidP="00105BB9">
      <w:pPr>
        <w:pStyle w:val="ListParagraph"/>
        <w:tabs>
          <w:tab w:val="left" w:pos="284"/>
          <w:tab w:val="left" w:pos="3736"/>
          <w:tab w:val="left" w:pos="4536"/>
        </w:tabs>
        <w:suppressAutoHyphens w:val="0"/>
        <w:ind w:left="0"/>
        <w:jc w:val="right"/>
        <w:rPr>
          <w:rFonts w:ascii="Cambria" w:eastAsia="Calibri" w:hAnsi="Cambria" w:cs="Times New Roman"/>
          <w:sz w:val="22"/>
          <w:lang w:eastAsia="en-US"/>
        </w:rPr>
      </w:pPr>
      <w:r w:rsidRPr="00763272">
        <w:rPr>
          <w:rFonts w:ascii="Cambria" w:eastAsia="Times New Roman" w:hAnsi="Cambria" w:cs="Times New Roman"/>
          <w:sz w:val="22"/>
          <w:lang w:eastAsia="en-US"/>
        </w:rPr>
        <w:lastRenderedPageBreak/>
        <w:t>Lisa</w:t>
      </w:r>
    </w:p>
    <w:p w14:paraId="0613DF2F" w14:textId="453499CF" w:rsidR="00105BB9" w:rsidRPr="00763272" w:rsidRDefault="00E41D3D" w:rsidP="00105BB9">
      <w:pPr>
        <w:jc w:val="right"/>
        <w:rPr>
          <w:rFonts w:ascii="Cambria" w:eastAsia="Times New Roman" w:hAnsi="Cambria" w:cs="Times New Roman"/>
          <w:lang w:val="et-EE"/>
        </w:rPr>
      </w:pPr>
      <w:r>
        <w:rPr>
          <w:rFonts w:ascii="Cambria" w:eastAsia="Times New Roman" w:hAnsi="Cambria" w:cs="Times New Roman"/>
          <w:lang w:val="et-EE"/>
        </w:rPr>
        <w:t xml:space="preserve">Saue Vallavalitsuse </w:t>
      </w:r>
      <w:r w:rsidR="00417940">
        <w:rPr>
          <w:rFonts w:ascii="Cambria" w:eastAsia="Times New Roman" w:hAnsi="Cambria" w:cs="Times New Roman"/>
          <w:lang w:val="et-EE"/>
        </w:rPr>
        <w:t>...</w:t>
      </w:r>
      <w:r w:rsidR="00DD654F">
        <w:rPr>
          <w:rFonts w:ascii="Cambria" w:eastAsia="Times New Roman" w:hAnsi="Cambria" w:cs="Times New Roman"/>
          <w:lang w:val="et-EE"/>
        </w:rPr>
        <w:t xml:space="preserve"> 202</w:t>
      </w:r>
      <w:r w:rsidR="00087424">
        <w:rPr>
          <w:rFonts w:ascii="Cambria" w:eastAsia="Times New Roman" w:hAnsi="Cambria" w:cs="Times New Roman"/>
          <w:lang w:val="et-EE"/>
        </w:rPr>
        <w:t>2</w:t>
      </w:r>
    </w:p>
    <w:p w14:paraId="4365C0A7" w14:textId="77777777" w:rsidR="00105BB9" w:rsidRPr="00763272" w:rsidRDefault="00105BB9" w:rsidP="00105BB9">
      <w:pPr>
        <w:jc w:val="right"/>
        <w:rPr>
          <w:rFonts w:ascii="Cambria" w:eastAsia="Times New Roman" w:hAnsi="Cambria" w:cs="Times New Roman"/>
          <w:lang w:val="et-EE"/>
        </w:rPr>
      </w:pPr>
      <w:r w:rsidRPr="00763272">
        <w:rPr>
          <w:rFonts w:ascii="Cambria" w:eastAsia="Times New Roman" w:hAnsi="Cambria" w:cs="Times New Roman"/>
          <w:lang w:val="et-EE"/>
        </w:rPr>
        <w:t xml:space="preserve">         korraldusele nr </w:t>
      </w:r>
    </w:p>
    <w:p w14:paraId="319C9173" w14:textId="77777777" w:rsidR="00105BB9" w:rsidRPr="00763272" w:rsidRDefault="00105BB9" w:rsidP="00105BB9">
      <w:pPr>
        <w:rPr>
          <w:rFonts w:ascii="Cambria" w:eastAsia="Times New Roman" w:hAnsi="Cambria" w:cs="Times New Roman"/>
          <w:lang w:val="et-EE"/>
        </w:rPr>
      </w:pPr>
    </w:p>
    <w:p w14:paraId="5E84A6E4" w14:textId="77777777" w:rsidR="00105BB9" w:rsidRPr="00763272" w:rsidRDefault="00105BB9" w:rsidP="00105BB9">
      <w:pPr>
        <w:rPr>
          <w:rFonts w:ascii="Cambria" w:eastAsia="Times New Roman" w:hAnsi="Cambria" w:cs="Times New Roman"/>
          <w:lang w:val="et-EE"/>
        </w:rPr>
      </w:pPr>
    </w:p>
    <w:p w14:paraId="220368EC" w14:textId="77777777" w:rsidR="00105BB9" w:rsidRPr="00763272" w:rsidRDefault="00105BB9" w:rsidP="00105BB9">
      <w:pPr>
        <w:jc w:val="center"/>
        <w:rPr>
          <w:rFonts w:ascii="Cambria" w:hAnsi="Cambria" w:cs="Times New Roman"/>
          <w:b/>
          <w:lang w:val="et-EE"/>
        </w:rPr>
      </w:pPr>
      <w:r w:rsidRPr="00763272">
        <w:rPr>
          <w:rFonts w:ascii="Cambria" w:hAnsi="Cambria" w:cs="Times New Roman"/>
          <w:b/>
          <w:lang w:val="et-EE"/>
        </w:rPr>
        <w:t>PROJEKTEERIMISTINGIMUSED</w:t>
      </w:r>
    </w:p>
    <w:p w14:paraId="77DCF561" w14:textId="77777777" w:rsidR="00105BB9" w:rsidRPr="00763272" w:rsidRDefault="00105BB9" w:rsidP="00105BB9">
      <w:pPr>
        <w:rPr>
          <w:rFonts w:ascii="Cambria" w:hAnsi="Cambria" w:cs="Times New Roman"/>
          <w:lang w:val="et-EE"/>
        </w:rPr>
      </w:pPr>
    </w:p>
    <w:p w14:paraId="72BE8DA9" w14:textId="77777777" w:rsidR="00105BB9" w:rsidRPr="00763272" w:rsidRDefault="00105BB9" w:rsidP="00105BB9">
      <w:pPr>
        <w:rPr>
          <w:rFonts w:ascii="Cambria" w:hAnsi="Cambria" w:cs="Times New Roman"/>
          <w:lang w:val="et-EE"/>
        </w:rPr>
      </w:pPr>
    </w:p>
    <w:p w14:paraId="134D7D51" w14:textId="77777777" w:rsidR="00105BB9" w:rsidRPr="00763272" w:rsidRDefault="00105BB9" w:rsidP="00105BB9">
      <w:pPr>
        <w:rPr>
          <w:rFonts w:ascii="Cambria" w:hAnsi="Cambria" w:cs="Times New Roman"/>
          <w:lang w:val="et-EE"/>
        </w:rPr>
      </w:pPr>
      <w:r w:rsidRPr="00763272">
        <w:rPr>
          <w:rFonts w:ascii="Cambria" w:hAnsi="Cambria" w:cs="Times New Roman"/>
          <w:b/>
          <w:lang w:val="et-EE"/>
        </w:rPr>
        <w:t xml:space="preserve">Ehitustegevuse liigi täpsustus: </w:t>
      </w:r>
      <w:r w:rsidRPr="00763272">
        <w:rPr>
          <w:rFonts w:ascii="Cambria" w:hAnsi="Cambria" w:cs="Times New Roman"/>
          <w:lang w:val="et-EE"/>
        </w:rPr>
        <w:t>üksikelamu ja abihoonete projekt</w:t>
      </w:r>
    </w:p>
    <w:p w14:paraId="1ECD35B7" w14:textId="77777777" w:rsidR="00105BB9" w:rsidRPr="00763272" w:rsidRDefault="00105BB9" w:rsidP="00105BB9">
      <w:pPr>
        <w:rPr>
          <w:rFonts w:ascii="Cambria" w:hAnsi="Cambria" w:cs="Times New Roman"/>
          <w:lang w:val="et-EE"/>
        </w:rPr>
      </w:pPr>
    </w:p>
    <w:p w14:paraId="4192642E" w14:textId="77777777" w:rsidR="00105BB9" w:rsidRPr="00763272" w:rsidRDefault="00105BB9" w:rsidP="00105BB9">
      <w:pPr>
        <w:rPr>
          <w:rFonts w:ascii="Cambria" w:hAnsi="Cambria" w:cs="Times New Roman"/>
          <w:b/>
          <w:lang w:val="et-EE"/>
        </w:rPr>
      </w:pPr>
      <w:r w:rsidRPr="00763272">
        <w:rPr>
          <w:rFonts w:ascii="Cambria" w:hAnsi="Cambria" w:cs="Times New Roman"/>
          <w:b/>
          <w:lang w:val="et-EE"/>
        </w:rPr>
        <w:t>Projekteerimistingimuste andja:</w:t>
      </w:r>
    </w:p>
    <w:p w14:paraId="281A031E" w14:textId="77777777" w:rsidR="00105BB9" w:rsidRPr="00763272" w:rsidRDefault="00105BB9" w:rsidP="00105BB9">
      <w:pPr>
        <w:rPr>
          <w:rFonts w:ascii="Cambria" w:hAnsi="Cambria" w:cs="Times New Roman"/>
          <w:lang w:val="et-EE"/>
        </w:rPr>
      </w:pPr>
      <w:r w:rsidRPr="00763272">
        <w:rPr>
          <w:rFonts w:ascii="Cambria" w:hAnsi="Cambria" w:cs="Times New Roman"/>
          <w:lang w:val="et-EE"/>
        </w:rPr>
        <w:t>Asutus: Saue Vallavalitsus</w:t>
      </w:r>
    </w:p>
    <w:p w14:paraId="08F6578A" w14:textId="77777777" w:rsidR="00105BB9" w:rsidRPr="00763272" w:rsidRDefault="00105BB9" w:rsidP="00105BB9">
      <w:pPr>
        <w:rPr>
          <w:rFonts w:ascii="Cambria" w:hAnsi="Cambria" w:cs="Times New Roman"/>
          <w:lang w:val="et-EE"/>
        </w:rPr>
      </w:pPr>
      <w:r w:rsidRPr="00763272">
        <w:rPr>
          <w:rFonts w:ascii="Cambria" w:hAnsi="Cambria" w:cs="Times New Roman"/>
          <w:lang w:val="et-EE"/>
        </w:rPr>
        <w:t>Asutuse registrikood: 77000430</w:t>
      </w:r>
    </w:p>
    <w:p w14:paraId="6D89011A" w14:textId="77777777" w:rsidR="00105BB9" w:rsidRPr="00763272" w:rsidRDefault="00105BB9" w:rsidP="00105BB9">
      <w:pPr>
        <w:rPr>
          <w:rFonts w:ascii="Cambria" w:hAnsi="Cambria" w:cs="Times New Roman"/>
          <w:lang w:val="et-EE"/>
        </w:rPr>
      </w:pPr>
      <w:r w:rsidRPr="00763272">
        <w:rPr>
          <w:rFonts w:ascii="Cambria" w:hAnsi="Cambria" w:cs="Times New Roman"/>
          <w:lang w:val="et-EE"/>
        </w:rPr>
        <w:t>Ametniku nimi (koostaja): Urmas Elmik</w:t>
      </w:r>
    </w:p>
    <w:p w14:paraId="3BFC3696" w14:textId="77777777" w:rsidR="00105BB9" w:rsidRPr="00763272" w:rsidRDefault="00105BB9" w:rsidP="00105BB9">
      <w:pPr>
        <w:rPr>
          <w:rFonts w:ascii="Cambria" w:hAnsi="Cambria" w:cs="Times New Roman"/>
          <w:lang w:val="et-EE"/>
        </w:rPr>
      </w:pPr>
      <w:r w:rsidRPr="00763272">
        <w:rPr>
          <w:rFonts w:ascii="Cambria" w:hAnsi="Cambria" w:cs="Times New Roman"/>
          <w:lang w:val="et-EE"/>
        </w:rPr>
        <w:t>Ametniku ametinimetus: vallaarhitekt</w:t>
      </w:r>
    </w:p>
    <w:p w14:paraId="55C6E0F2" w14:textId="72DB646C" w:rsidR="00105BB9" w:rsidRPr="00763272" w:rsidRDefault="00105BB9" w:rsidP="00105BB9">
      <w:pPr>
        <w:rPr>
          <w:rFonts w:ascii="Cambria" w:hAnsi="Cambria" w:cs="Times New Roman"/>
          <w:b/>
          <w:u w:val="single"/>
          <w:lang w:val="et-EE"/>
        </w:rPr>
      </w:pPr>
      <w:r w:rsidRPr="00763272">
        <w:rPr>
          <w:rFonts w:ascii="Cambria" w:hAnsi="Cambria" w:cs="Times New Roman"/>
          <w:lang w:val="et-EE"/>
        </w:rPr>
        <w:t xml:space="preserve">Kontaktandmed: e-post </w:t>
      </w:r>
      <w:r w:rsidRPr="00763272">
        <w:rPr>
          <w:rFonts w:ascii="Cambria" w:hAnsi="Cambria" w:cs="Times New Roman"/>
          <w:u w:val="single"/>
          <w:lang w:val="et-EE"/>
        </w:rPr>
        <w:t>urmas.elmik@sauevald.ee</w:t>
      </w:r>
    </w:p>
    <w:p w14:paraId="49B0968E" w14:textId="77777777" w:rsidR="00105BB9" w:rsidRPr="00763272" w:rsidRDefault="00105BB9" w:rsidP="00105BB9">
      <w:pPr>
        <w:rPr>
          <w:rFonts w:ascii="Cambria" w:hAnsi="Cambria" w:cs="Times New Roman"/>
          <w:b/>
          <w:u w:val="single"/>
          <w:lang w:val="et-EE"/>
        </w:rPr>
      </w:pPr>
    </w:p>
    <w:p w14:paraId="168C9BFB" w14:textId="77777777" w:rsidR="00105BB9" w:rsidRPr="00763272" w:rsidRDefault="00105BB9" w:rsidP="00105BB9">
      <w:pPr>
        <w:rPr>
          <w:rFonts w:ascii="Cambria" w:hAnsi="Cambria" w:cs="Times New Roman"/>
          <w:b/>
          <w:lang w:val="et-EE"/>
        </w:rPr>
      </w:pPr>
      <w:r w:rsidRPr="00763272">
        <w:rPr>
          <w:rFonts w:ascii="Cambria" w:hAnsi="Cambria" w:cs="Times New Roman"/>
          <w:b/>
          <w:lang w:val="et-EE"/>
        </w:rPr>
        <w:t>Taotluse andmed:</w:t>
      </w:r>
    </w:p>
    <w:p w14:paraId="2B48B038" w14:textId="77777777" w:rsidR="00105BB9" w:rsidRPr="00763272" w:rsidRDefault="00105BB9" w:rsidP="00105BB9">
      <w:pPr>
        <w:rPr>
          <w:rFonts w:ascii="Cambria" w:hAnsi="Cambria" w:cs="Times New Roman"/>
          <w:lang w:val="et-EE"/>
        </w:rPr>
      </w:pPr>
      <w:r w:rsidRPr="00763272">
        <w:rPr>
          <w:rFonts w:ascii="Cambria" w:hAnsi="Cambria" w:cs="Times New Roman"/>
          <w:lang w:val="et-EE"/>
        </w:rPr>
        <w:t>Liik: projekteerimistingimuste taotlus detailplaneeringu kohustuse puudumisel</w:t>
      </w:r>
    </w:p>
    <w:p w14:paraId="1E9D2B7D" w14:textId="774CDBF2" w:rsidR="00105BB9" w:rsidRPr="00763272" w:rsidRDefault="00105BB9" w:rsidP="00105BB9">
      <w:pPr>
        <w:rPr>
          <w:rFonts w:ascii="Cambria" w:hAnsi="Cambria" w:cs="Times New Roman"/>
          <w:lang w:val="et-EE"/>
        </w:rPr>
      </w:pPr>
      <w:r w:rsidRPr="00763272">
        <w:rPr>
          <w:rFonts w:ascii="Cambria" w:hAnsi="Cambria" w:cs="Times New Roman"/>
          <w:lang w:val="et-EE"/>
        </w:rPr>
        <w:t xml:space="preserve">Number: </w:t>
      </w:r>
      <w:r w:rsidR="00DF663B">
        <w:rPr>
          <w:rFonts w:ascii="Cambria" w:hAnsi="Cambria" w:cs="Times New Roman"/>
          <w:lang w:val="et-EE"/>
        </w:rPr>
        <w:t>2</w:t>
      </w:r>
      <w:r w:rsidR="00FB4A30">
        <w:rPr>
          <w:rFonts w:ascii="Cambria" w:hAnsi="Cambria" w:cs="Times New Roman"/>
          <w:lang w:val="et-EE"/>
        </w:rPr>
        <w:t>2</w:t>
      </w:r>
      <w:r w:rsidR="00DF663B">
        <w:rPr>
          <w:rFonts w:ascii="Cambria" w:hAnsi="Cambria" w:cs="Times New Roman"/>
          <w:lang w:val="et-EE"/>
        </w:rPr>
        <w:t>11002/</w:t>
      </w:r>
      <w:r w:rsidR="00FB4A30">
        <w:rPr>
          <w:rFonts w:ascii="Cambria" w:hAnsi="Cambria" w:cs="Times New Roman"/>
          <w:lang w:val="et-EE"/>
        </w:rPr>
        <w:t>12020</w:t>
      </w:r>
    </w:p>
    <w:p w14:paraId="0E9A1768" w14:textId="155E42E5" w:rsidR="00105BB9" w:rsidRPr="00763272" w:rsidRDefault="00495FDE" w:rsidP="00105BB9">
      <w:pPr>
        <w:rPr>
          <w:rFonts w:ascii="Cambria" w:hAnsi="Cambria" w:cs="Times New Roman"/>
          <w:lang w:val="et-EE"/>
        </w:rPr>
      </w:pPr>
      <w:r>
        <w:rPr>
          <w:rFonts w:ascii="Cambria" w:hAnsi="Cambria" w:cs="Times New Roman"/>
          <w:lang w:val="et-EE"/>
        </w:rPr>
        <w:t xml:space="preserve">Kuupäev: </w:t>
      </w:r>
      <w:r w:rsidR="00FB4A30">
        <w:rPr>
          <w:rFonts w:ascii="Cambria" w:hAnsi="Cambria" w:cs="Times New Roman"/>
          <w:lang w:val="et-EE"/>
        </w:rPr>
        <w:t>13</w:t>
      </w:r>
      <w:r w:rsidR="00A0202E">
        <w:rPr>
          <w:rFonts w:ascii="Cambria" w:hAnsi="Cambria" w:cs="Times New Roman"/>
          <w:lang w:val="et-EE"/>
        </w:rPr>
        <w:t>.</w:t>
      </w:r>
      <w:r w:rsidR="00FB4A30">
        <w:rPr>
          <w:rFonts w:ascii="Cambria" w:hAnsi="Cambria" w:cs="Times New Roman"/>
          <w:lang w:val="et-EE"/>
        </w:rPr>
        <w:t>10</w:t>
      </w:r>
      <w:r w:rsidR="008779A0">
        <w:rPr>
          <w:rFonts w:ascii="Cambria" w:hAnsi="Cambria" w:cs="Times New Roman"/>
          <w:lang w:val="et-EE"/>
        </w:rPr>
        <w:t>.20</w:t>
      </w:r>
      <w:r w:rsidR="00B54AF6">
        <w:rPr>
          <w:rFonts w:ascii="Cambria" w:hAnsi="Cambria" w:cs="Times New Roman"/>
          <w:lang w:val="et-EE"/>
        </w:rPr>
        <w:t>2</w:t>
      </w:r>
      <w:r w:rsidR="00FB4A30">
        <w:rPr>
          <w:rFonts w:ascii="Cambria" w:hAnsi="Cambria" w:cs="Times New Roman"/>
          <w:lang w:val="et-EE"/>
        </w:rPr>
        <w:t>2</w:t>
      </w:r>
    </w:p>
    <w:p w14:paraId="48809EB6" w14:textId="77777777" w:rsidR="00105BB9" w:rsidRPr="00763272" w:rsidRDefault="00105BB9" w:rsidP="00105BB9">
      <w:pPr>
        <w:rPr>
          <w:rFonts w:ascii="Cambria" w:hAnsi="Cambria" w:cs="Times New Roman"/>
          <w:lang w:val="et-EE"/>
        </w:rPr>
      </w:pPr>
    </w:p>
    <w:p w14:paraId="09559339" w14:textId="77777777" w:rsidR="00105BB9" w:rsidRPr="00763272" w:rsidRDefault="00105BB9" w:rsidP="00105BB9">
      <w:pPr>
        <w:rPr>
          <w:rFonts w:ascii="Cambria" w:hAnsi="Cambria" w:cs="Times New Roman"/>
          <w:b/>
          <w:lang w:val="et-EE"/>
        </w:rPr>
      </w:pPr>
      <w:r w:rsidRPr="00763272">
        <w:rPr>
          <w:rFonts w:ascii="Cambria" w:hAnsi="Cambria" w:cs="Times New Roman"/>
          <w:b/>
          <w:lang w:val="et-EE"/>
        </w:rPr>
        <w:t xml:space="preserve">Ehitamisega hõlmatava kinnisasja andmed:  </w:t>
      </w:r>
    </w:p>
    <w:p w14:paraId="32FDA2C9" w14:textId="2431E500" w:rsidR="00105BB9" w:rsidRDefault="00924AC0" w:rsidP="00105BB9">
      <w:pPr>
        <w:rPr>
          <w:rFonts w:ascii="Cambria" w:hAnsi="Cambria" w:cs="Times New Roman"/>
          <w:lang w:val="et-EE"/>
        </w:rPr>
      </w:pPr>
      <w:r>
        <w:rPr>
          <w:rFonts w:ascii="Cambria" w:hAnsi="Cambria" w:cs="Times New Roman"/>
          <w:lang w:val="et-EE"/>
        </w:rPr>
        <w:t>Metsa</w:t>
      </w:r>
      <w:r w:rsidR="00FE0013">
        <w:rPr>
          <w:rFonts w:ascii="Cambria" w:hAnsi="Cambria" w:cs="Times New Roman"/>
          <w:lang w:val="et-EE"/>
        </w:rPr>
        <w:t xml:space="preserve"> </w:t>
      </w:r>
      <w:r w:rsidR="00105BB9" w:rsidRPr="00763272">
        <w:rPr>
          <w:rFonts w:ascii="Cambria" w:hAnsi="Cambria" w:cs="Times New Roman"/>
          <w:lang w:val="et-EE"/>
        </w:rPr>
        <w:t>kinnistu</w:t>
      </w:r>
      <w:r w:rsidR="00E41D3D">
        <w:rPr>
          <w:rFonts w:ascii="Cambria" w:hAnsi="Cambria" w:cs="Times New Roman"/>
          <w:lang w:val="et-EE"/>
        </w:rPr>
        <w:t xml:space="preserve"> (katastritunnus: </w:t>
      </w:r>
      <w:r>
        <w:rPr>
          <w:rFonts w:ascii="Cambria" w:hAnsi="Cambria" w:cs="Times New Roman"/>
          <w:lang w:val="et-EE"/>
        </w:rPr>
        <w:t>51802:001:0092</w:t>
      </w:r>
      <w:r w:rsidR="00D80288">
        <w:rPr>
          <w:rFonts w:ascii="Cambria" w:hAnsi="Cambria" w:cs="Times New Roman"/>
          <w:lang w:val="et-EE"/>
        </w:rPr>
        <w:t>;</w:t>
      </w:r>
      <w:r w:rsidR="00B013CC">
        <w:rPr>
          <w:rFonts w:ascii="Cambria" w:hAnsi="Cambria" w:cs="Times New Roman"/>
          <w:lang w:val="et-EE"/>
        </w:rPr>
        <w:t xml:space="preserve"> </w:t>
      </w:r>
      <w:r>
        <w:rPr>
          <w:rFonts w:ascii="Cambria" w:hAnsi="Cambria" w:cs="Times New Roman"/>
          <w:lang w:val="et-EE"/>
        </w:rPr>
        <w:t>6,06</w:t>
      </w:r>
      <w:r w:rsidR="002C39CB">
        <w:rPr>
          <w:rFonts w:ascii="Cambria" w:hAnsi="Cambria" w:cs="Times New Roman"/>
          <w:lang w:val="et-EE"/>
        </w:rPr>
        <w:t>ha</w:t>
      </w:r>
      <w:r w:rsidR="005A5B9D">
        <w:rPr>
          <w:rFonts w:ascii="Cambria" w:hAnsi="Cambria" w:cs="Times New Roman"/>
          <w:lang w:val="et-EE"/>
        </w:rPr>
        <w:t xml:space="preserve"> </w:t>
      </w:r>
      <w:r w:rsidR="00DF272D">
        <w:rPr>
          <w:rFonts w:ascii="Cambria" w:hAnsi="Cambria" w:cs="Times New Roman"/>
          <w:lang w:val="et-EE"/>
        </w:rPr>
        <w:t xml:space="preserve"> </w:t>
      </w:r>
      <w:r w:rsidR="00A0202E">
        <w:rPr>
          <w:rFonts w:ascii="Cambria" w:hAnsi="Cambria" w:cs="Times New Roman"/>
          <w:lang w:val="et-EE"/>
        </w:rPr>
        <w:t>maatulundus</w:t>
      </w:r>
      <w:r w:rsidR="00DF272D">
        <w:rPr>
          <w:rFonts w:ascii="Cambria" w:hAnsi="Cambria" w:cs="Times New Roman"/>
          <w:lang w:val="et-EE"/>
        </w:rPr>
        <w:t xml:space="preserve">maa 100%). </w:t>
      </w:r>
      <w:r w:rsidR="00182A33">
        <w:rPr>
          <w:rFonts w:ascii="Cambria" w:hAnsi="Cambria" w:cs="Times New Roman"/>
          <w:lang w:val="et-EE"/>
        </w:rPr>
        <w:t>Kinnistu</w:t>
      </w:r>
      <w:r>
        <w:rPr>
          <w:rFonts w:ascii="Cambria" w:hAnsi="Cambria" w:cs="Times New Roman"/>
          <w:lang w:val="et-EE"/>
        </w:rPr>
        <w:t>l</w:t>
      </w:r>
      <w:r w:rsidR="00182A33">
        <w:rPr>
          <w:rFonts w:ascii="Cambria" w:hAnsi="Cambria" w:cs="Times New Roman"/>
          <w:lang w:val="et-EE"/>
        </w:rPr>
        <w:t xml:space="preserve"> </w:t>
      </w:r>
      <w:r>
        <w:rPr>
          <w:rFonts w:ascii="Cambria" w:hAnsi="Cambria" w:cs="Times New Roman"/>
          <w:lang w:val="et-EE"/>
        </w:rPr>
        <w:t>paiknevad</w:t>
      </w:r>
      <w:r w:rsidR="004266B7">
        <w:rPr>
          <w:rFonts w:ascii="Cambria" w:hAnsi="Cambria" w:cs="Times New Roman"/>
          <w:lang w:val="et-EE"/>
        </w:rPr>
        <w:t xml:space="preserve"> ehitisregi</w:t>
      </w:r>
      <w:r w:rsidR="00E752A4">
        <w:rPr>
          <w:rFonts w:ascii="Cambria" w:hAnsi="Cambria" w:cs="Times New Roman"/>
          <w:lang w:val="et-EE"/>
        </w:rPr>
        <w:t>stri andmetel elamu ja garaaž.</w:t>
      </w:r>
    </w:p>
    <w:p w14:paraId="475AD1E2" w14:textId="77777777" w:rsidR="00DF272D" w:rsidRPr="00763272" w:rsidRDefault="00DF272D" w:rsidP="00105BB9">
      <w:pPr>
        <w:rPr>
          <w:rFonts w:ascii="Cambria" w:hAnsi="Cambria" w:cs="Times New Roman"/>
          <w:lang w:val="et-EE"/>
        </w:rPr>
      </w:pPr>
    </w:p>
    <w:p w14:paraId="0232B547" w14:textId="77777777" w:rsidR="00105BB9" w:rsidRPr="00763272" w:rsidRDefault="00105BB9" w:rsidP="00105BB9">
      <w:pPr>
        <w:ind w:left="709" w:hanging="709"/>
        <w:rPr>
          <w:rFonts w:ascii="Cambria" w:eastAsia="Times New Roman" w:hAnsi="Cambria" w:cs="Times New Roman"/>
          <w:b/>
          <w:lang w:val="et-EE"/>
        </w:rPr>
      </w:pPr>
      <w:r w:rsidRPr="00763272">
        <w:rPr>
          <w:rFonts w:ascii="Cambria" w:eastAsia="Times New Roman" w:hAnsi="Cambria" w:cs="Times New Roman"/>
          <w:b/>
          <w:lang w:val="et-EE"/>
        </w:rPr>
        <w:t>1.</w:t>
      </w:r>
      <w:r w:rsidRPr="00763272">
        <w:rPr>
          <w:rFonts w:ascii="Cambria" w:eastAsia="Times New Roman" w:hAnsi="Cambria" w:cs="Times New Roman"/>
          <w:b/>
          <w:lang w:val="et-EE"/>
        </w:rPr>
        <w:tab/>
        <w:t>Arhitektuursed nõuded:</w:t>
      </w:r>
    </w:p>
    <w:p w14:paraId="6E612707" w14:textId="313F7E8D" w:rsidR="00105BB9" w:rsidRPr="00763272" w:rsidRDefault="00105BB9" w:rsidP="00105BB9">
      <w:pPr>
        <w:ind w:left="709" w:hanging="709"/>
        <w:rPr>
          <w:rFonts w:ascii="Cambria" w:eastAsia="Times New Roman" w:hAnsi="Cambria" w:cs="Times New Roman"/>
          <w:lang w:val="et-EE"/>
        </w:rPr>
      </w:pPr>
      <w:r w:rsidRPr="00763272">
        <w:rPr>
          <w:rFonts w:ascii="Cambria" w:eastAsia="Times New Roman" w:hAnsi="Cambria" w:cs="Times New Roman"/>
          <w:lang w:val="et-EE"/>
        </w:rPr>
        <w:t>1.1</w:t>
      </w:r>
      <w:r w:rsidRPr="00763272">
        <w:rPr>
          <w:rFonts w:ascii="Cambria" w:eastAsia="Times New Roman" w:hAnsi="Cambria" w:cs="Times New Roman"/>
          <w:lang w:val="et-EE"/>
        </w:rPr>
        <w:tab/>
        <w:t xml:space="preserve">Koostada </w:t>
      </w:r>
      <w:r w:rsidR="005D5B93">
        <w:rPr>
          <w:rFonts w:ascii="Cambria" w:eastAsia="Times New Roman" w:hAnsi="Cambria" w:cs="Times New Roman"/>
          <w:lang w:val="et-EE"/>
        </w:rPr>
        <w:t xml:space="preserve">moodustatavale </w:t>
      </w:r>
      <w:r w:rsidR="009F7663">
        <w:rPr>
          <w:rFonts w:ascii="Cambria" w:eastAsia="Times New Roman" w:hAnsi="Cambria" w:cs="Times New Roman"/>
          <w:lang w:val="et-EE"/>
        </w:rPr>
        <w:t>k</w:t>
      </w:r>
      <w:r w:rsidR="00E752A4">
        <w:rPr>
          <w:rFonts w:ascii="Cambria" w:eastAsia="Times New Roman" w:hAnsi="Cambria" w:cs="Times New Roman"/>
          <w:lang w:val="et-EE"/>
        </w:rPr>
        <w:t>ahele uuele</w:t>
      </w:r>
      <w:r w:rsidR="009F7663">
        <w:rPr>
          <w:rFonts w:ascii="Cambria" w:eastAsia="Times New Roman" w:hAnsi="Cambria" w:cs="Times New Roman"/>
          <w:lang w:val="et-EE"/>
        </w:rPr>
        <w:t xml:space="preserve"> </w:t>
      </w:r>
      <w:r w:rsidR="00957095">
        <w:rPr>
          <w:rFonts w:ascii="Cambria" w:eastAsia="Times New Roman" w:hAnsi="Cambria" w:cs="Times New Roman"/>
          <w:lang w:val="et-EE"/>
        </w:rPr>
        <w:t>katastriüksusele</w:t>
      </w:r>
      <w:r w:rsidR="005D5B93">
        <w:rPr>
          <w:rFonts w:ascii="Cambria" w:eastAsia="Times New Roman" w:hAnsi="Cambria" w:cs="Times New Roman"/>
          <w:lang w:val="et-EE"/>
        </w:rPr>
        <w:t xml:space="preserve"> </w:t>
      </w:r>
      <w:r w:rsidRPr="00763272">
        <w:rPr>
          <w:rFonts w:ascii="Cambria" w:eastAsia="Times New Roman" w:hAnsi="Cambria" w:cs="Times New Roman"/>
          <w:lang w:val="et-EE"/>
        </w:rPr>
        <w:t>üksikelamu ja abihoonete (vajadusel) ehitusprojektid vähemalt eelprojekti staadiumis, arvestades piirkonnale iseloomulikku hoonestuslaadi ning arvestama keskkonna-, tuletõrje- ja tervisekaitsenormide ning tingimustega; projekteerida vastavalt kehtivatele seadustele, määrustele, ehitusnormidele ja standarditele.</w:t>
      </w:r>
    </w:p>
    <w:p w14:paraId="20232744" w14:textId="3D2FF55C" w:rsidR="00932B76" w:rsidRDefault="00105BB9" w:rsidP="00105BB9">
      <w:pPr>
        <w:ind w:left="709" w:hanging="709"/>
        <w:rPr>
          <w:rFonts w:ascii="Cambria" w:eastAsia="Times New Roman" w:hAnsi="Cambria" w:cs="Times New Roman"/>
          <w:lang w:val="et-EE"/>
        </w:rPr>
      </w:pPr>
      <w:r w:rsidRPr="00763272">
        <w:rPr>
          <w:rFonts w:ascii="Cambria" w:eastAsia="Times New Roman" w:hAnsi="Cambria" w:cs="Times New Roman"/>
          <w:lang w:val="et-EE"/>
        </w:rPr>
        <w:t>1.2</w:t>
      </w:r>
      <w:r w:rsidRPr="00763272">
        <w:rPr>
          <w:rFonts w:ascii="Cambria" w:eastAsia="Times New Roman" w:hAnsi="Cambria" w:cs="Times New Roman"/>
          <w:lang w:val="et-EE"/>
        </w:rPr>
        <w:tab/>
        <w:t>Üksikelamu korruselisus võib</w:t>
      </w:r>
      <w:r w:rsidR="0009634A">
        <w:rPr>
          <w:rFonts w:ascii="Cambria" w:eastAsia="Times New Roman" w:hAnsi="Cambria" w:cs="Times New Roman"/>
          <w:lang w:val="et-EE"/>
        </w:rPr>
        <w:t xml:space="preserve"> olla kuni 2 maapealset korrust</w:t>
      </w:r>
      <w:r w:rsidRPr="00763272">
        <w:rPr>
          <w:rFonts w:ascii="Cambria" w:eastAsia="Times New Roman" w:hAnsi="Cambria" w:cs="Times New Roman"/>
          <w:lang w:val="et-EE"/>
        </w:rPr>
        <w:t xml:space="preserve"> </w:t>
      </w:r>
      <w:r w:rsidR="0009634A">
        <w:rPr>
          <w:rFonts w:ascii="Cambria" w:eastAsia="Times New Roman" w:hAnsi="Cambria" w:cs="Times New Roman"/>
          <w:lang w:val="et-EE"/>
        </w:rPr>
        <w:t xml:space="preserve">(soovitavalt 1 + katusekorrus) </w:t>
      </w:r>
      <w:r w:rsidRPr="00763272">
        <w:rPr>
          <w:rFonts w:ascii="Cambria" w:eastAsia="Times New Roman" w:hAnsi="Cambria" w:cs="Times New Roman"/>
          <w:lang w:val="et-EE"/>
        </w:rPr>
        <w:t>e</w:t>
      </w:r>
      <w:r w:rsidR="00A943C8">
        <w:rPr>
          <w:rFonts w:ascii="Cambria" w:eastAsia="Times New Roman" w:hAnsi="Cambria" w:cs="Times New Roman"/>
          <w:lang w:val="et-EE"/>
        </w:rPr>
        <w:t>hitise</w:t>
      </w:r>
      <w:r w:rsidRPr="00763272">
        <w:rPr>
          <w:rFonts w:ascii="Cambria" w:eastAsia="Times New Roman" w:hAnsi="Cambria" w:cs="Times New Roman"/>
          <w:lang w:val="et-EE"/>
        </w:rPr>
        <w:t xml:space="preserve">aluse pinnaga kuni </w:t>
      </w:r>
      <w:r w:rsidR="00FF72D2">
        <w:rPr>
          <w:rFonts w:ascii="Cambria" w:eastAsia="Times New Roman" w:hAnsi="Cambria" w:cs="Times New Roman"/>
          <w:lang w:val="et-EE"/>
        </w:rPr>
        <w:t>3</w:t>
      </w:r>
      <w:r w:rsidR="009F7663">
        <w:rPr>
          <w:rFonts w:ascii="Cambria" w:eastAsia="Times New Roman" w:hAnsi="Cambria" w:cs="Times New Roman"/>
          <w:lang w:val="et-EE"/>
        </w:rPr>
        <w:t>5</w:t>
      </w:r>
      <w:r w:rsidRPr="00763272">
        <w:rPr>
          <w:rFonts w:ascii="Cambria" w:eastAsia="Times New Roman" w:hAnsi="Cambria" w:cs="Times New Roman"/>
          <w:lang w:val="et-EE"/>
        </w:rPr>
        <w:t xml:space="preserve">0m². </w:t>
      </w:r>
      <w:r w:rsidR="00743348">
        <w:rPr>
          <w:rFonts w:ascii="Cambria" w:eastAsia="Times New Roman" w:hAnsi="Cambria" w:cs="Times New Roman"/>
          <w:lang w:val="et-EE"/>
        </w:rPr>
        <w:t>Õuealad</w:t>
      </w:r>
      <w:r w:rsidR="00BC46F3">
        <w:rPr>
          <w:rFonts w:ascii="Cambria" w:eastAsia="Times New Roman" w:hAnsi="Cambria" w:cs="Times New Roman"/>
          <w:lang w:val="et-EE"/>
        </w:rPr>
        <w:t>e asukohad</w:t>
      </w:r>
      <w:r w:rsidR="00743348">
        <w:rPr>
          <w:rFonts w:ascii="Cambria" w:eastAsia="Times New Roman" w:hAnsi="Cambria" w:cs="Times New Roman"/>
          <w:lang w:val="et-EE"/>
        </w:rPr>
        <w:t xml:space="preserve"> näha ette vastavalt </w:t>
      </w:r>
      <w:r w:rsidR="005E6F6A">
        <w:rPr>
          <w:rFonts w:ascii="Cambria" w:eastAsia="Times New Roman" w:hAnsi="Cambria" w:cs="Times New Roman"/>
          <w:lang w:val="et-EE"/>
        </w:rPr>
        <w:t xml:space="preserve">projekteerimistingimustele </w:t>
      </w:r>
      <w:r w:rsidR="00743348">
        <w:rPr>
          <w:rFonts w:ascii="Cambria" w:eastAsia="Times New Roman" w:hAnsi="Cambria" w:cs="Times New Roman"/>
          <w:lang w:val="et-EE"/>
        </w:rPr>
        <w:t>juurde</w:t>
      </w:r>
      <w:r w:rsidR="005E6F6A">
        <w:rPr>
          <w:rFonts w:ascii="Cambria" w:eastAsia="Times New Roman" w:hAnsi="Cambria" w:cs="Times New Roman"/>
          <w:lang w:val="et-EE"/>
        </w:rPr>
        <w:t>lisatud skeemile.</w:t>
      </w:r>
    </w:p>
    <w:p w14:paraId="472E9555" w14:textId="6FDCF69A" w:rsidR="002E7DF9" w:rsidRPr="00763272" w:rsidRDefault="002E7DF9" w:rsidP="002E7DF9">
      <w:pPr>
        <w:ind w:left="709" w:hanging="709"/>
        <w:rPr>
          <w:rFonts w:ascii="Cambria" w:eastAsia="Times New Roman" w:hAnsi="Cambria" w:cs="Times New Roman"/>
          <w:lang w:val="et-EE"/>
        </w:rPr>
      </w:pPr>
      <w:r>
        <w:rPr>
          <w:rFonts w:ascii="Cambria" w:eastAsia="Times New Roman" w:hAnsi="Cambria" w:cs="Times New Roman"/>
          <w:lang w:val="et-EE"/>
        </w:rPr>
        <w:t>1.3</w:t>
      </w:r>
      <w:r>
        <w:rPr>
          <w:rFonts w:ascii="Cambria" w:eastAsia="Times New Roman" w:hAnsi="Cambria" w:cs="Times New Roman"/>
          <w:lang w:val="et-EE"/>
        </w:rPr>
        <w:tab/>
        <w:t xml:space="preserve">Lubatud katusekalle </w:t>
      </w:r>
      <w:r w:rsidRPr="0037633A">
        <w:rPr>
          <w:rFonts w:ascii="Cambria" w:eastAsia="Times New Roman" w:hAnsi="Cambria" w:cs="Times New Roman"/>
          <w:lang w:val="et-EE"/>
        </w:rPr>
        <w:t>on</w:t>
      </w:r>
      <w:r>
        <w:rPr>
          <w:rFonts w:ascii="Cambria" w:eastAsia="Times New Roman" w:hAnsi="Cambria" w:cs="Times New Roman"/>
          <w:lang w:val="et-EE"/>
        </w:rPr>
        <w:t xml:space="preserve"> </w:t>
      </w:r>
      <w:r w:rsidR="009D5EF0">
        <w:rPr>
          <w:rFonts w:ascii="Cambria" w:eastAsia="Times New Roman" w:hAnsi="Cambria" w:cs="Times New Roman"/>
          <w:lang w:val="et-EE"/>
        </w:rPr>
        <w:t>0</w:t>
      </w:r>
      <w:r w:rsidRPr="00763272">
        <w:rPr>
          <w:rFonts w:ascii="Cambria" w:eastAsia="Times New Roman" w:hAnsi="Cambria" w:cs="Times New Roman"/>
          <w:lang w:val="et-EE"/>
        </w:rPr>
        <w:t>…45°. Katuseka</w:t>
      </w:r>
      <w:r w:rsidR="00403FD2">
        <w:rPr>
          <w:rFonts w:ascii="Cambria" w:eastAsia="Times New Roman" w:hAnsi="Cambria" w:cs="Times New Roman"/>
          <w:lang w:val="et-EE"/>
        </w:rPr>
        <w:t>t</w:t>
      </w:r>
      <w:r w:rsidRPr="00763272">
        <w:rPr>
          <w:rFonts w:ascii="Cambria" w:eastAsia="Times New Roman" w:hAnsi="Cambria" w:cs="Times New Roman"/>
          <w:lang w:val="et-EE"/>
        </w:rPr>
        <w:t xml:space="preserve">te materjal projekteerija ettepanekul. Vältida kergesti süttivate materjalide kasutamist. Harjajoon </w:t>
      </w:r>
      <w:r>
        <w:rPr>
          <w:rFonts w:ascii="Cambria" w:eastAsia="Times New Roman" w:hAnsi="Cambria" w:cs="Times New Roman"/>
          <w:lang w:val="et-EE"/>
        </w:rPr>
        <w:t>on vaba.</w:t>
      </w:r>
    </w:p>
    <w:p w14:paraId="6123C222" w14:textId="41C35A42"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1.4</w:t>
      </w:r>
      <w:r w:rsidRPr="00763272">
        <w:rPr>
          <w:rFonts w:ascii="Cambria" w:eastAsia="Times New Roman" w:hAnsi="Cambria" w:cs="Times New Roman"/>
          <w:lang w:val="et-EE"/>
        </w:rPr>
        <w:tab/>
        <w:t>Suurim lubatud hoone kõrgus olemasolevast maapinnast on 9m katuseharja peale</w:t>
      </w:r>
      <w:r w:rsidR="00E9038C">
        <w:rPr>
          <w:rFonts w:ascii="Cambria" w:eastAsia="Times New Roman" w:hAnsi="Cambria" w:cs="Times New Roman"/>
          <w:lang w:val="et-EE"/>
        </w:rPr>
        <w:t>.</w:t>
      </w:r>
      <w:r w:rsidR="00B74BA5">
        <w:rPr>
          <w:rFonts w:ascii="Cambria" w:eastAsia="Times New Roman" w:hAnsi="Cambria" w:cs="Times New Roman"/>
          <w:lang w:val="et-EE"/>
        </w:rPr>
        <w:t xml:space="preserve"> </w:t>
      </w:r>
      <w:r w:rsidRPr="00763272">
        <w:rPr>
          <w:rFonts w:ascii="Cambria" w:eastAsia="Times New Roman" w:hAnsi="Cambria" w:cs="Times New Roman"/>
          <w:lang w:val="et-EE"/>
        </w:rPr>
        <w:t>Soklijoone suurim kõrgus planeeritud  maapinnast võib olla kuni 0.</w:t>
      </w:r>
      <w:r w:rsidR="0053113F">
        <w:rPr>
          <w:rFonts w:ascii="Cambria" w:eastAsia="Times New Roman" w:hAnsi="Cambria" w:cs="Times New Roman"/>
          <w:lang w:val="et-EE"/>
        </w:rPr>
        <w:t>4</w:t>
      </w:r>
      <w:r w:rsidRPr="00763272">
        <w:rPr>
          <w:rFonts w:ascii="Cambria" w:eastAsia="Times New Roman" w:hAnsi="Cambria" w:cs="Times New Roman"/>
          <w:lang w:val="et-EE"/>
        </w:rPr>
        <w:t>m. Maapinna tõstmine ei ole lubatud, v.a. vahetu hooneümbruse ja sissesõidutee planeerimine</w:t>
      </w:r>
      <w:r>
        <w:rPr>
          <w:rFonts w:ascii="Cambria" w:eastAsia="Times New Roman" w:hAnsi="Cambria" w:cs="Times New Roman"/>
          <w:lang w:val="et-EE"/>
        </w:rPr>
        <w:t xml:space="preserve"> kuni </w:t>
      </w:r>
      <w:r w:rsidR="00F46624">
        <w:rPr>
          <w:rFonts w:ascii="Cambria" w:eastAsia="Times New Roman" w:hAnsi="Cambria" w:cs="Times New Roman"/>
          <w:lang w:val="et-EE"/>
        </w:rPr>
        <w:t>3</w:t>
      </w:r>
      <w:r w:rsidRPr="00763272">
        <w:rPr>
          <w:rFonts w:ascii="Cambria" w:eastAsia="Times New Roman" w:hAnsi="Cambria" w:cs="Times New Roman"/>
          <w:lang w:val="et-EE"/>
        </w:rPr>
        <w:t>0cm.</w:t>
      </w:r>
    </w:p>
    <w:p w14:paraId="33DB6D8A" w14:textId="08616C19"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1.5</w:t>
      </w:r>
      <w:r w:rsidRPr="00763272">
        <w:rPr>
          <w:rFonts w:ascii="Cambria" w:eastAsia="Times New Roman" w:hAnsi="Cambria" w:cs="Times New Roman"/>
          <w:lang w:val="et-EE"/>
        </w:rPr>
        <w:tab/>
        <w:t>Anda välisviimistluse värvi- ja materjalilahendus. Värvitoonide valikul kasutada keskkonda sobivat pastelset värvigammat. Hoone</w:t>
      </w:r>
      <w:r>
        <w:rPr>
          <w:rFonts w:ascii="Cambria" w:eastAsia="Times New Roman" w:hAnsi="Cambria" w:cs="Times New Roman"/>
          <w:lang w:val="et-EE"/>
        </w:rPr>
        <w:t>te</w:t>
      </w:r>
      <w:r w:rsidRPr="00763272">
        <w:rPr>
          <w:rFonts w:ascii="Cambria" w:eastAsia="Times New Roman" w:hAnsi="Cambria" w:cs="Times New Roman"/>
          <w:lang w:val="et-EE"/>
        </w:rPr>
        <w:t xml:space="preserve"> välisilme peab olema terviklik</w:t>
      </w:r>
      <w:r w:rsidR="00ED306D">
        <w:rPr>
          <w:rFonts w:ascii="Cambria" w:eastAsia="Times New Roman" w:hAnsi="Cambria" w:cs="Times New Roman"/>
          <w:lang w:val="et-EE"/>
        </w:rPr>
        <w:t xml:space="preserve"> </w:t>
      </w:r>
      <w:r w:rsidR="006B2750">
        <w:rPr>
          <w:rFonts w:ascii="Cambria" w:eastAsia="Times New Roman" w:hAnsi="Cambria" w:cs="Times New Roman"/>
          <w:lang w:val="et-EE"/>
        </w:rPr>
        <w:t xml:space="preserve">ja </w:t>
      </w:r>
      <w:r w:rsidR="00ED306D">
        <w:rPr>
          <w:rFonts w:ascii="Cambria" w:eastAsia="Times New Roman" w:hAnsi="Cambria" w:cs="Times New Roman"/>
          <w:lang w:val="et-EE"/>
        </w:rPr>
        <w:t xml:space="preserve">olema </w:t>
      </w:r>
      <w:r w:rsidR="006B2750">
        <w:rPr>
          <w:rFonts w:ascii="Cambria" w:eastAsia="Times New Roman" w:hAnsi="Cambria" w:cs="Times New Roman"/>
          <w:lang w:val="et-EE"/>
        </w:rPr>
        <w:t>kõigil kolmel katastriüksusel ühtses arhitektuurses stiilis</w:t>
      </w:r>
      <w:r>
        <w:rPr>
          <w:rFonts w:ascii="Cambria" w:eastAsia="Times New Roman" w:hAnsi="Cambria" w:cs="Times New Roman"/>
          <w:lang w:val="et-EE"/>
        </w:rPr>
        <w:t xml:space="preserve"> ning omavahel harmoneeruma</w:t>
      </w:r>
      <w:r w:rsidRPr="00763272">
        <w:rPr>
          <w:rFonts w:ascii="Cambria" w:eastAsia="Times New Roman" w:hAnsi="Cambria" w:cs="Times New Roman"/>
          <w:lang w:val="et-EE"/>
        </w:rPr>
        <w:t xml:space="preserve">. Fassaadides </w:t>
      </w:r>
      <w:r w:rsidR="00403FD2">
        <w:rPr>
          <w:rFonts w:ascii="Cambria" w:eastAsia="Times New Roman" w:hAnsi="Cambria" w:cs="Times New Roman"/>
          <w:lang w:val="et-EE"/>
        </w:rPr>
        <w:t xml:space="preserve">võib </w:t>
      </w:r>
      <w:r w:rsidRPr="00763272">
        <w:rPr>
          <w:rFonts w:ascii="Cambria" w:eastAsia="Times New Roman" w:hAnsi="Cambria" w:cs="Times New Roman"/>
          <w:lang w:val="et-EE"/>
        </w:rPr>
        <w:t xml:space="preserve">kasutada puitu, värvitud krohvi, tellist puhtal vuugil või nende omavahelisi kombinatsioone. Vältida plast-, metall ja rustikaalseid suuremõõdulisi kivivoodreid. </w:t>
      </w:r>
    </w:p>
    <w:p w14:paraId="04062326" w14:textId="77777777"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ab/>
      </w:r>
    </w:p>
    <w:p w14:paraId="7A7F1E60" w14:textId="11C87022" w:rsidR="002E7DF9" w:rsidRPr="00763272" w:rsidRDefault="002E7DF9" w:rsidP="002E7DF9">
      <w:pPr>
        <w:ind w:left="709" w:hanging="709"/>
        <w:rPr>
          <w:rFonts w:ascii="Cambria" w:eastAsia="Times New Roman" w:hAnsi="Cambria" w:cs="Times New Roman"/>
          <w:b/>
          <w:lang w:val="et-EE"/>
        </w:rPr>
      </w:pPr>
      <w:r w:rsidRPr="00763272">
        <w:rPr>
          <w:rFonts w:ascii="Cambria" w:eastAsia="Times New Roman" w:hAnsi="Cambria" w:cs="Times New Roman"/>
          <w:b/>
          <w:lang w:val="et-EE"/>
        </w:rPr>
        <w:t>2.</w:t>
      </w:r>
      <w:r w:rsidRPr="00763272">
        <w:rPr>
          <w:rFonts w:ascii="Cambria" w:eastAsia="Times New Roman" w:hAnsi="Cambria" w:cs="Times New Roman"/>
          <w:b/>
          <w:lang w:val="et-EE"/>
        </w:rPr>
        <w:tab/>
        <w:t xml:space="preserve">Abihooned: </w:t>
      </w:r>
      <w:r w:rsidR="00D16CF4" w:rsidRPr="00D16CF4">
        <w:rPr>
          <w:rFonts w:ascii="Cambria" w:eastAsia="Times New Roman" w:hAnsi="Cambria" w:cs="Times New Roman"/>
          <w:bCs/>
          <w:lang w:val="et-EE"/>
        </w:rPr>
        <w:t>Uutele</w:t>
      </w:r>
      <w:r w:rsidR="00D16CF4">
        <w:rPr>
          <w:rFonts w:ascii="Cambria" w:eastAsia="Times New Roman" w:hAnsi="Cambria" w:cs="Times New Roman"/>
          <w:b/>
          <w:lang w:val="et-EE"/>
        </w:rPr>
        <w:t xml:space="preserve"> </w:t>
      </w:r>
      <w:r w:rsidR="00D16CF4">
        <w:rPr>
          <w:rFonts w:ascii="Cambria" w:eastAsia="Times New Roman" w:hAnsi="Cambria" w:cs="Times New Roman"/>
          <w:bCs/>
          <w:lang w:val="et-EE"/>
        </w:rPr>
        <w:t>k</w:t>
      </w:r>
      <w:r w:rsidR="00403FD2">
        <w:rPr>
          <w:rFonts w:ascii="Cambria" w:eastAsia="Times New Roman" w:hAnsi="Cambria" w:cs="Times New Roman"/>
          <w:bCs/>
          <w:lang w:val="et-EE"/>
        </w:rPr>
        <w:t>atastriüksustele</w:t>
      </w:r>
      <w:r>
        <w:rPr>
          <w:rFonts w:ascii="Cambria" w:eastAsia="Times New Roman" w:hAnsi="Cambria" w:cs="Times New Roman"/>
          <w:b/>
          <w:lang w:val="et-EE"/>
        </w:rPr>
        <w:t xml:space="preserve"> </w:t>
      </w:r>
      <w:r>
        <w:rPr>
          <w:rFonts w:ascii="Cambria" w:eastAsia="Times New Roman" w:hAnsi="Cambria" w:cs="Times New Roman"/>
          <w:lang w:val="et-EE"/>
        </w:rPr>
        <w:t>o</w:t>
      </w:r>
      <w:r w:rsidRPr="00763272">
        <w:rPr>
          <w:rFonts w:ascii="Cambria" w:eastAsia="Times New Roman" w:hAnsi="Cambria" w:cs="Times New Roman"/>
          <w:lang w:val="et-EE"/>
        </w:rPr>
        <w:t xml:space="preserve">n </w:t>
      </w:r>
      <w:r w:rsidR="00BE5C95">
        <w:rPr>
          <w:rFonts w:ascii="Cambria" w:eastAsia="Times New Roman" w:hAnsi="Cambria" w:cs="Times New Roman"/>
          <w:lang w:val="et-EE"/>
        </w:rPr>
        <w:t xml:space="preserve">täiendavalt </w:t>
      </w:r>
      <w:r w:rsidRPr="00763272">
        <w:rPr>
          <w:rFonts w:ascii="Cambria" w:eastAsia="Times New Roman" w:hAnsi="Cambria" w:cs="Times New Roman"/>
          <w:lang w:val="et-EE"/>
        </w:rPr>
        <w:t>lubatu rajada kuni k</w:t>
      </w:r>
      <w:r w:rsidR="00714FC6">
        <w:rPr>
          <w:rFonts w:ascii="Cambria" w:eastAsia="Times New Roman" w:hAnsi="Cambria" w:cs="Times New Roman"/>
          <w:lang w:val="et-EE"/>
        </w:rPr>
        <w:t>olm</w:t>
      </w:r>
      <w:r w:rsidRPr="00763272">
        <w:rPr>
          <w:rFonts w:ascii="Cambria" w:eastAsia="Times New Roman" w:hAnsi="Cambria" w:cs="Times New Roman"/>
          <w:lang w:val="et-EE"/>
        </w:rPr>
        <w:t xml:space="preserve"> abi</w:t>
      </w:r>
      <w:r>
        <w:rPr>
          <w:rFonts w:ascii="Cambria" w:eastAsia="Times New Roman" w:hAnsi="Cambria" w:cs="Times New Roman"/>
          <w:lang w:val="et-EE"/>
        </w:rPr>
        <w:t xml:space="preserve">hoonet summaarse </w:t>
      </w:r>
      <w:r w:rsidR="006A5A4D">
        <w:rPr>
          <w:rFonts w:ascii="Cambria" w:eastAsia="Times New Roman" w:hAnsi="Cambria" w:cs="Times New Roman"/>
          <w:lang w:val="et-EE"/>
        </w:rPr>
        <w:t xml:space="preserve">ehitisealuse </w:t>
      </w:r>
      <w:r>
        <w:rPr>
          <w:rFonts w:ascii="Cambria" w:eastAsia="Times New Roman" w:hAnsi="Cambria" w:cs="Times New Roman"/>
          <w:lang w:val="et-EE"/>
        </w:rPr>
        <w:t xml:space="preserve">pinnaga kuni </w:t>
      </w:r>
      <w:r w:rsidR="00AC6B5D">
        <w:rPr>
          <w:rFonts w:ascii="Cambria" w:eastAsia="Times New Roman" w:hAnsi="Cambria" w:cs="Times New Roman"/>
          <w:lang w:val="et-EE"/>
        </w:rPr>
        <w:t>2</w:t>
      </w:r>
      <w:r w:rsidR="00171C2D">
        <w:rPr>
          <w:rFonts w:ascii="Cambria" w:eastAsia="Times New Roman" w:hAnsi="Cambria" w:cs="Times New Roman"/>
          <w:lang w:val="et-EE"/>
        </w:rPr>
        <w:t>0</w:t>
      </w:r>
      <w:r w:rsidRPr="00763272">
        <w:rPr>
          <w:rFonts w:ascii="Cambria" w:eastAsia="Times New Roman" w:hAnsi="Cambria" w:cs="Times New Roman"/>
          <w:lang w:val="et-EE"/>
        </w:rPr>
        <w:t xml:space="preserve">0m². </w:t>
      </w:r>
      <w:r w:rsidR="002F241D">
        <w:rPr>
          <w:rFonts w:ascii="Cambria" w:eastAsia="Times New Roman" w:hAnsi="Cambria" w:cs="Times New Roman"/>
          <w:lang w:val="et-EE"/>
        </w:rPr>
        <w:t xml:space="preserve"> </w:t>
      </w:r>
      <w:r w:rsidRPr="00763272">
        <w:rPr>
          <w:rFonts w:ascii="Cambria" w:eastAsia="Times New Roman" w:hAnsi="Cambria" w:cs="Times New Roman"/>
          <w:lang w:val="et-EE"/>
        </w:rPr>
        <w:t xml:space="preserve">Abihoonete suurim lubatud kõrgus planeeritud maapinnast on harjajoone peale </w:t>
      </w:r>
      <w:r>
        <w:rPr>
          <w:rFonts w:ascii="Cambria" w:eastAsia="Times New Roman" w:hAnsi="Cambria" w:cs="Times New Roman"/>
          <w:lang w:val="et-EE"/>
        </w:rPr>
        <w:t>6</w:t>
      </w:r>
      <w:r w:rsidRPr="00763272">
        <w:rPr>
          <w:rFonts w:ascii="Cambria" w:eastAsia="Times New Roman" w:hAnsi="Cambria" w:cs="Times New Roman"/>
          <w:lang w:val="et-EE"/>
        </w:rPr>
        <w:t>m. Abihoonetes ei või paikneda eluruume.</w:t>
      </w:r>
    </w:p>
    <w:p w14:paraId="79BD4434" w14:textId="77777777" w:rsidR="002E7DF9" w:rsidRPr="00763272" w:rsidRDefault="002E7DF9" w:rsidP="002E7DF9">
      <w:pPr>
        <w:rPr>
          <w:rFonts w:ascii="Cambria" w:eastAsia="Times New Roman" w:hAnsi="Cambria" w:cs="Times New Roman"/>
          <w:lang w:val="et-EE"/>
        </w:rPr>
      </w:pPr>
    </w:p>
    <w:p w14:paraId="6CEE7E7E" w14:textId="2481D8FD" w:rsidR="002E7DF9"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b/>
          <w:lang w:val="et-EE"/>
        </w:rPr>
        <w:t>3.</w:t>
      </w:r>
      <w:r w:rsidRPr="00763272">
        <w:rPr>
          <w:rFonts w:ascii="Cambria" w:eastAsia="Times New Roman" w:hAnsi="Cambria" w:cs="Times New Roman"/>
          <w:b/>
          <w:lang w:val="et-EE"/>
        </w:rPr>
        <w:tab/>
        <w:t xml:space="preserve">Tulepüsivus: </w:t>
      </w:r>
      <w:r w:rsidRPr="00763272">
        <w:rPr>
          <w:rFonts w:ascii="Cambria" w:eastAsia="Times New Roman" w:hAnsi="Cambria" w:cs="Times New Roman"/>
          <w:lang w:val="et-EE"/>
        </w:rPr>
        <w:t xml:space="preserve">Väikseim tulepüsivuse klass võib olla TP-3. </w:t>
      </w:r>
      <w:r w:rsidR="002F241D" w:rsidRPr="004F0F8E">
        <w:rPr>
          <w:rFonts w:ascii="Cambria" w:eastAsia="Times New Roman" w:hAnsi="Cambria" w:cs="Times New Roman"/>
          <w:lang w:val="et-EE"/>
        </w:rPr>
        <w:t>Kirjeldada tuletõrjevee lahendus.</w:t>
      </w:r>
    </w:p>
    <w:p w14:paraId="14778E81" w14:textId="77777777" w:rsidR="002E7DF9" w:rsidRDefault="002E7DF9" w:rsidP="002E7DF9">
      <w:pPr>
        <w:ind w:left="709" w:hanging="709"/>
        <w:rPr>
          <w:rFonts w:ascii="Cambria" w:eastAsia="Times New Roman" w:hAnsi="Cambria" w:cs="Times New Roman"/>
          <w:b/>
          <w:lang w:val="et-EE"/>
        </w:rPr>
      </w:pPr>
    </w:p>
    <w:p w14:paraId="49A29F8A" w14:textId="77777777" w:rsidR="002E7DF9" w:rsidRPr="00763272" w:rsidRDefault="002E7DF9" w:rsidP="002E7DF9">
      <w:pPr>
        <w:ind w:left="709" w:hanging="709"/>
        <w:rPr>
          <w:rFonts w:ascii="Cambria" w:eastAsia="Times New Roman" w:hAnsi="Cambria" w:cs="Times New Roman"/>
          <w:b/>
          <w:lang w:val="et-EE"/>
        </w:rPr>
      </w:pPr>
      <w:r w:rsidRPr="00763272">
        <w:rPr>
          <w:rFonts w:ascii="Cambria" w:eastAsia="Times New Roman" w:hAnsi="Cambria" w:cs="Times New Roman"/>
          <w:b/>
          <w:lang w:val="et-EE"/>
        </w:rPr>
        <w:t>4.</w:t>
      </w:r>
      <w:r w:rsidRPr="00763272">
        <w:rPr>
          <w:rFonts w:ascii="Cambria" w:eastAsia="Times New Roman" w:hAnsi="Cambria" w:cs="Times New Roman"/>
          <w:b/>
          <w:lang w:val="et-EE"/>
        </w:rPr>
        <w:tab/>
        <w:t>Tehnovõrgud:</w:t>
      </w:r>
    </w:p>
    <w:p w14:paraId="7ECF3F34" w14:textId="1EC72D64" w:rsidR="002E7DF9" w:rsidRPr="004F0F8E"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4.1</w:t>
      </w:r>
      <w:r w:rsidRPr="00763272">
        <w:rPr>
          <w:rFonts w:ascii="Cambria" w:eastAsia="Times New Roman" w:hAnsi="Cambria" w:cs="Times New Roman"/>
          <w:lang w:val="et-EE"/>
        </w:rPr>
        <w:tab/>
      </w:r>
      <w:r w:rsidRPr="004F0F8E">
        <w:rPr>
          <w:rFonts w:ascii="Cambria" w:eastAsia="Times New Roman" w:hAnsi="Cambria" w:cs="Times New Roman"/>
          <w:lang w:val="et-EE"/>
        </w:rPr>
        <w:t xml:space="preserve">Veevarustus lahendada </w:t>
      </w:r>
      <w:r w:rsidR="00E45ED7">
        <w:rPr>
          <w:rFonts w:ascii="Cambria" w:eastAsia="Times New Roman" w:hAnsi="Cambria" w:cs="Times New Roman"/>
          <w:lang w:val="et-EE"/>
        </w:rPr>
        <w:t>moodustatava</w:t>
      </w:r>
      <w:r w:rsidR="00006B95">
        <w:rPr>
          <w:rFonts w:ascii="Cambria" w:eastAsia="Times New Roman" w:hAnsi="Cambria" w:cs="Times New Roman"/>
          <w:lang w:val="et-EE"/>
        </w:rPr>
        <w:t>te</w:t>
      </w:r>
      <w:r w:rsidR="00E45ED7">
        <w:rPr>
          <w:rFonts w:ascii="Cambria" w:eastAsia="Times New Roman" w:hAnsi="Cambria" w:cs="Times New Roman"/>
          <w:lang w:val="et-EE"/>
        </w:rPr>
        <w:t xml:space="preserve">l </w:t>
      </w:r>
      <w:r w:rsidR="00D16CF4">
        <w:rPr>
          <w:rFonts w:ascii="Cambria" w:eastAsia="Times New Roman" w:hAnsi="Cambria" w:cs="Times New Roman"/>
          <w:lang w:val="et-EE"/>
        </w:rPr>
        <w:t xml:space="preserve">uutel </w:t>
      </w:r>
      <w:r w:rsidR="00E45ED7">
        <w:rPr>
          <w:rFonts w:ascii="Cambria" w:eastAsia="Times New Roman" w:hAnsi="Cambria" w:cs="Times New Roman"/>
          <w:lang w:val="et-EE"/>
        </w:rPr>
        <w:t>katastriüksus</w:t>
      </w:r>
      <w:r w:rsidR="00006B95">
        <w:rPr>
          <w:rFonts w:ascii="Cambria" w:eastAsia="Times New Roman" w:hAnsi="Cambria" w:cs="Times New Roman"/>
          <w:lang w:val="et-EE"/>
        </w:rPr>
        <w:t>t</w:t>
      </w:r>
      <w:r w:rsidR="00E45ED7">
        <w:rPr>
          <w:rFonts w:ascii="Cambria" w:eastAsia="Times New Roman" w:hAnsi="Cambria" w:cs="Times New Roman"/>
          <w:lang w:val="et-EE"/>
        </w:rPr>
        <w:t xml:space="preserve">el </w:t>
      </w:r>
      <w:r w:rsidRPr="004F0F8E">
        <w:rPr>
          <w:rFonts w:ascii="Cambria" w:eastAsia="Times New Roman" w:hAnsi="Cambria" w:cs="Times New Roman"/>
          <w:lang w:val="et-EE"/>
        </w:rPr>
        <w:t>rajatava</w:t>
      </w:r>
      <w:r w:rsidR="000A7721">
        <w:rPr>
          <w:rFonts w:ascii="Cambria" w:eastAsia="Times New Roman" w:hAnsi="Cambria" w:cs="Times New Roman"/>
          <w:lang w:val="et-EE"/>
        </w:rPr>
        <w:t>te</w:t>
      </w:r>
      <w:r w:rsidRPr="004F0F8E">
        <w:rPr>
          <w:rFonts w:ascii="Cambria" w:eastAsia="Times New Roman" w:hAnsi="Cambria" w:cs="Times New Roman"/>
          <w:lang w:val="et-EE"/>
        </w:rPr>
        <w:t xml:space="preserve"> puurkaevu</w:t>
      </w:r>
      <w:r w:rsidR="000A7721">
        <w:rPr>
          <w:rFonts w:ascii="Cambria" w:eastAsia="Times New Roman" w:hAnsi="Cambria" w:cs="Times New Roman"/>
          <w:lang w:val="et-EE"/>
        </w:rPr>
        <w:t>de</w:t>
      </w:r>
      <w:r w:rsidRPr="004F0F8E">
        <w:rPr>
          <w:rFonts w:ascii="Cambria" w:eastAsia="Times New Roman" w:hAnsi="Cambria" w:cs="Times New Roman"/>
          <w:lang w:val="et-EE"/>
        </w:rPr>
        <w:t xml:space="preserve"> baasil. Enne puurkaevu rajamiseks nõutava ehitusloa või kirjaliku nõusoleku taotlemist peab puurkaevu või puuraugu rajamiseks kavandav isik kooskõlastama rajatava puurkaevu või puuraugu asukoha kohaliku omavalitsusega, kes enne ehitusloa või kirjaliku nõusoleku andmist edastab puurkaevu rajamise taotluse koos projektiga Keskkonnaameti </w:t>
      </w:r>
      <w:r w:rsidR="00D16CF4">
        <w:rPr>
          <w:rFonts w:ascii="Cambria" w:eastAsia="Times New Roman" w:hAnsi="Cambria" w:cs="Times New Roman"/>
          <w:lang w:val="et-EE"/>
        </w:rPr>
        <w:t>Põhja</w:t>
      </w:r>
      <w:r w:rsidRPr="004F0F8E">
        <w:rPr>
          <w:rFonts w:ascii="Cambria" w:eastAsia="Times New Roman" w:hAnsi="Cambria" w:cs="Times New Roman"/>
          <w:lang w:val="et-EE"/>
        </w:rPr>
        <w:t xml:space="preserve"> regioonile kooskõlastamiseks. </w:t>
      </w:r>
    </w:p>
    <w:p w14:paraId="6FB8B86E" w14:textId="45CA0D85" w:rsidR="002E7DF9" w:rsidRPr="00763272" w:rsidRDefault="002E7DF9" w:rsidP="002E7DF9">
      <w:pPr>
        <w:ind w:left="709" w:hanging="709"/>
        <w:rPr>
          <w:rFonts w:ascii="Cambria" w:eastAsia="Times New Roman" w:hAnsi="Cambria" w:cs="Times New Roman"/>
          <w:lang w:val="et-EE"/>
        </w:rPr>
      </w:pPr>
      <w:r w:rsidRPr="004F0F8E">
        <w:rPr>
          <w:rFonts w:ascii="Cambria" w:eastAsia="Times New Roman" w:hAnsi="Cambria" w:cs="Times New Roman"/>
          <w:lang w:val="et-EE"/>
        </w:rPr>
        <w:t>4.2</w:t>
      </w:r>
      <w:r w:rsidRPr="004F0F8E">
        <w:rPr>
          <w:rFonts w:ascii="Cambria" w:eastAsia="Times New Roman" w:hAnsi="Cambria" w:cs="Times New Roman"/>
          <w:lang w:val="et-EE"/>
        </w:rPr>
        <w:tab/>
      </w:r>
      <w:r w:rsidRPr="007F0932">
        <w:rPr>
          <w:rFonts w:ascii="Cambria" w:eastAsia="Times New Roman" w:hAnsi="Cambria" w:cs="Times New Roman"/>
          <w:lang w:val="et-EE"/>
        </w:rPr>
        <w:t>Majandusveed juhtida</w:t>
      </w:r>
      <w:r w:rsidR="009A391C">
        <w:rPr>
          <w:rFonts w:ascii="Cambria" w:eastAsia="Times New Roman" w:hAnsi="Cambria" w:cs="Times New Roman"/>
          <w:lang w:val="et-EE"/>
        </w:rPr>
        <w:t xml:space="preserve"> </w:t>
      </w:r>
      <w:r w:rsidR="00764D0E" w:rsidRPr="00764D0E">
        <w:rPr>
          <w:rFonts w:ascii="Cambria" w:eastAsia="Times New Roman" w:hAnsi="Cambria" w:cs="Times New Roman"/>
          <w:lang w:val="et-EE"/>
        </w:rPr>
        <w:t xml:space="preserve">moodustatavatel uutel katastriüksustel </w:t>
      </w:r>
      <w:r w:rsidRPr="007F0932">
        <w:rPr>
          <w:rFonts w:ascii="Cambria" w:eastAsia="Times New Roman" w:hAnsi="Cambria" w:cs="Times New Roman"/>
          <w:lang w:val="et-EE"/>
        </w:rPr>
        <w:t xml:space="preserve">perioodiliselt tühjendatavasse sertifitseeritud plastist kogumismahutisse või biopuhastisse (viimasel juhul esitada pinnase uuring koos vastava ala vastutava pädeva spetsialisti seisukohaga immutamise võimalikkuse kohta). Ilma vee erikasutusloata võib pinnasesse juhtida bioloogiliselt puhastatud heitvett kuni 10m³ ööpäevas; reovee puhastusaste peab vastama Keskkonnaministri 8.11.2019 aasta määruse nr 61 „Nõuded reovee puhastamise ning heit-, sademe-, kaevandu-, karjääri- ja jahutusvee suublasse juhtimise kohta, nõuetele vastavuse hindamise meetmed ning saasteainesisalduse piirväärtused¹“ § 8 ja lisas 1 toodud nõuetele; omapuhasti rajamisel arvestada Keskkonnaministri 31. 07. 2019. aasta määruse nr 31 „Kanalisatsiooniehitise planeerimise, ehitamise ja kasutamise nõuded ning kanalisatsiooniehitise kuja täpsustatud ulatus¹“ § 6 toodud omapuhasti kuja nõudega; omapuhasti </w:t>
      </w:r>
      <w:r w:rsidR="00541EFF">
        <w:rPr>
          <w:rFonts w:ascii="Cambria" w:eastAsia="Times New Roman" w:hAnsi="Cambria" w:cs="Times New Roman"/>
          <w:lang w:val="et-EE"/>
        </w:rPr>
        <w:t xml:space="preserve">imbväljak </w:t>
      </w:r>
      <w:r w:rsidRPr="007F0932">
        <w:rPr>
          <w:rFonts w:ascii="Cambria" w:eastAsia="Times New Roman" w:hAnsi="Cambria" w:cs="Times New Roman"/>
          <w:lang w:val="et-EE"/>
        </w:rPr>
        <w:t>peab paiknema joogiveekaevude suhtes alla nõlva ja põhjavee liikumissuuna suhtes allavoolu.</w:t>
      </w:r>
      <w:r w:rsidR="00715079">
        <w:rPr>
          <w:rFonts w:ascii="Cambria" w:eastAsia="Times New Roman" w:hAnsi="Cambria" w:cs="Times New Roman"/>
          <w:lang w:val="et-EE"/>
        </w:rPr>
        <w:t xml:space="preserve"> Biopuhasti imbväljak </w:t>
      </w:r>
      <w:r w:rsidR="000E2FBC">
        <w:rPr>
          <w:rFonts w:ascii="Cambria" w:eastAsia="Times New Roman" w:hAnsi="Cambria" w:cs="Times New Roman"/>
          <w:lang w:val="et-EE"/>
        </w:rPr>
        <w:t xml:space="preserve">võib </w:t>
      </w:r>
      <w:r w:rsidR="00C048E8">
        <w:rPr>
          <w:rFonts w:ascii="Cambria" w:eastAsia="Times New Roman" w:hAnsi="Cambria" w:cs="Times New Roman"/>
          <w:lang w:val="et-EE"/>
        </w:rPr>
        <w:t xml:space="preserve">vajadusel </w:t>
      </w:r>
      <w:r w:rsidR="000E2FBC">
        <w:rPr>
          <w:rFonts w:ascii="Cambria" w:eastAsia="Times New Roman" w:hAnsi="Cambria" w:cs="Times New Roman"/>
          <w:lang w:val="et-EE"/>
        </w:rPr>
        <w:t xml:space="preserve">paikneda </w:t>
      </w:r>
      <w:r w:rsidR="00307644">
        <w:rPr>
          <w:rFonts w:ascii="Cambria" w:eastAsia="Times New Roman" w:hAnsi="Cambria" w:cs="Times New Roman"/>
          <w:lang w:val="et-EE"/>
        </w:rPr>
        <w:t xml:space="preserve">ka </w:t>
      </w:r>
      <w:r w:rsidR="000E2FBC">
        <w:rPr>
          <w:rFonts w:ascii="Cambria" w:eastAsia="Times New Roman" w:hAnsi="Cambria" w:cs="Times New Roman"/>
          <w:lang w:val="et-EE"/>
        </w:rPr>
        <w:t xml:space="preserve">väljaspool </w:t>
      </w:r>
      <w:r w:rsidR="00324980">
        <w:rPr>
          <w:rFonts w:ascii="Cambria" w:eastAsia="Times New Roman" w:hAnsi="Cambria" w:cs="Times New Roman"/>
          <w:lang w:val="et-EE"/>
        </w:rPr>
        <w:t>õue</w:t>
      </w:r>
      <w:r w:rsidR="000E2FBC">
        <w:rPr>
          <w:rFonts w:ascii="Cambria" w:eastAsia="Times New Roman" w:hAnsi="Cambria" w:cs="Times New Roman"/>
          <w:lang w:val="et-EE"/>
        </w:rPr>
        <w:t>ala</w:t>
      </w:r>
      <w:r w:rsidR="005C01D8">
        <w:rPr>
          <w:rFonts w:ascii="Cambria" w:eastAsia="Times New Roman" w:hAnsi="Cambria" w:cs="Times New Roman"/>
          <w:lang w:val="et-EE"/>
        </w:rPr>
        <w:t>.</w:t>
      </w:r>
      <w:r w:rsidR="000E2FBC">
        <w:rPr>
          <w:rFonts w:ascii="Cambria" w:eastAsia="Times New Roman" w:hAnsi="Cambria" w:cs="Times New Roman"/>
          <w:lang w:val="et-EE"/>
        </w:rPr>
        <w:t xml:space="preserve"> </w:t>
      </w:r>
    </w:p>
    <w:p w14:paraId="1C884E9F" w14:textId="77777777"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4.3</w:t>
      </w:r>
      <w:r w:rsidRPr="00763272">
        <w:rPr>
          <w:rFonts w:ascii="Cambria" w:eastAsia="Times New Roman" w:hAnsi="Cambria" w:cs="Times New Roman"/>
          <w:lang w:val="et-EE"/>
        </w:rPr>
        <w:tab/>
        <w:t>Elektrivarustus lahendada vastavalt võrguvaldaja tehnilistele tingimustele</w:t>
      </w:r>
      <w:r>
        <w:rPr>
          <w:rFonts w:ascii="Cambria" w:eastAsia="Times New Roman" w:hAnsi="Cambria" w:cs="Times New Roman"/>
          <w:lang w:val="et-EE"/>
        </w:rPr>
        <w:t>.</w:t>
      </w:r>
    </w:p>
    <w:p w14:paraId="343CEA93" w14:textId="77777777" w:rsidR="002E7DF9" w:rsidRPr="00763272" w:rsidRDefault="002E7DF9" w:rsidP="002E7DF9">
      <w:pPr>
        <w:ind w:left="709" w:hanging="709"/>
        <w:rPr>
          <w:rFonts w:ascii="Cambria" w:hAnsi="Cambria" w:cs="Times New Roman"/>
          <w:b/>
          <w:lang w:val="et-EE"/>
        </w:rPr>
      </w:pPr>
      <w:r w:rsidRPr="00763272">
        <w:rPr>
          <w:rFonts w:ascii="Cambria" w:hAnsi="Cambria" w:cs="Times New Roman"/>
          <w:lang w:val="et-EE"/>
        </w:rPr>
        <w:t>4.4</w:t>
      </w:r>
      <w:r w:rsidRPr="00763272">
        <w:rPr>
          <w:rFonts w:ascii="Cambria" w:hAnsi="Cambria" w:cs="Times New Roman"/>
          <w:lang w:val="et-EE"/>
        </w:rPr>
        <w:tab/>
        <w:t xml:space="preserve">Sademeveed tuleb immutada omal kinnistul ning vältida nende valgumine </w:t>
      </w:r>
      <w:r w:rsidRPr="00763272">
        <w:rPr>
          <w:rFonts w:ascii="Cambria" w:eastAsia="Times New Roman" w:hAnsi="Cambria" w:cs="Times New Roman"/>
          <w:lang w:val="et-EE"/>
        </w:rPr>
        <w:t>naaberkinnistu</w:t>
      </w:r>
      <w:r>
        <w:rPr>
          <w:rFonts w:ascii="Cambria" w:eastAsia="Times New Roman" w:hAnsi="Cambria" w:cs="Times New Roman"/>
          <w:lang w:val="et-EE"/>
        </w:rPr>
        <w:t>te</w:t>
      </w:r>
      <w:r w:rsidRPr="00763272">
        <w:rPr>
          <w:rFonts w:ascii="Cambria" w:eastAsia="Times New Roman" w:hAnsi="Cambria" w:cs="Times New Roman"/>
          <w:lang w:val="et-EE"/>
        </w:rPr>
        <w:t>le.</w:t>
      </w:r>
    </w:p>
    <w:p w14:paraId="1FFFE7D0" w14:textId="539E6E3D" w:rsidR="002E7DF9"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4.5</w:t>
      </w:r>
      <w:r w:rsidRPr="00763272">
        <w:rPr>
          <w:rFonts w:ascii="Cambria" w:eastAsia="Times New Roman" w:hAnsi="Cambria" w:cs="Times New Roman"/>
          <w:lang w:val="et-EE"/>
        </w:rPr>
        <w:tab/>
        <w:t xml:space="preserve">Juurdepääs </w:t>
      </w:r>
      <w:r w:rsidR="00307644">
        <w:rPr>
          <w:rFonts w:ascii="Cambria" w:eastAsia="Times New Roman" w:hAnsi="Cambria" w:cs="Times New Roman"/>
          <w:lang w:val="et-EE"/>
        </w:rPr>
        <w:t>läänepoolsemale</w:t>
      </w:r>
      <w:r w:rsidR="00192012">
        <w:rPr>
          <w:rFonts w:ascii="Cambria" w:eastAsia="Times New Roman" w:hAnsi="Cambria" w:cs="Times New Roman"/>
          <w:lang w:val="et-EE"/>
        </w:rPr>
        <w:t xml:space="preserve"> </w:t>
      </w:r>
      <w:r w:rsidR="00B111A5">
        <w:rPr>
          <w:rFonts w:ascii="Cambria" w:eastAsia="Times New Roman" w:hAnsi="Cambria" w:cs="Times New Roman"/>
          <w:lang w:val="et-EE"/>
        </w:rPr>
        <w:t xml:space="preserve">moodustatavatele </w:t>
      </w:r>
      <w:r w:rsidR="006D58AE">
        <w:rPr>
          <w:rFonts w:ascii="Cambria" w:eastAsia="Times New Roman" w:hAnsi="Cambria" w:cs="Times New Roman"/>
          <w:lang w:val="et-EE"/>
        </w:rPr>
        <w:t>katastriüksus</w:t>
      </w:r>
      <w:r>
        <w:rPr>
          <w:rFonts w:ascii="Cambria" w:eastAsia="Times New Roman" w:hAnsi="Cambria" w:cs="Times New Roman"/>
          <w:lang w:val="et-EE"/>
        </w:rPr>
        <w:t>te</w:t>
      </w:r>
      <w:r w:rsidRPr="00763272">
        <w:rPr>
          <w:rFonts w:ascii="Cambria" w:eastAsia="Times New Roman" w:hAnsi="Cambria" w:cs="Times New Roman"/>
          <w:lang w:val="et-EE"/>
        </w:rPr>
        <w:t>le lahendada</w:t>
      </w:r>
      <w:r>
        <w:rPr>
          <w:rFonts w:ascii="Cambria" w:eastAsia="Times New Roman" w:hAnsi="Cambria" w:cs="Times New Roman"/>
          <w:lang w:val="et-EE"/>
        </w:rPr>
        <w:t xml:space="preserve"> </w:t>
      </w:r>
      <w:r w:rsidR="001B389D">
        <w:rPr>
          <w:rFonts w:ascii="Cambria" w:eastAsia="Times New Roman" w:hAnsi="Cambria" w:cs="Times New Roman"/>
          <w:lang w:val="et-EE"/>
        </w:rPr>
        <w:t>11</w:t>
      </w:r>
      <w:r w:rsidR="00192012">
        <w:rPr>
          <w:rFonts w:ascii="Cambria" w:eastAsia="Times New Roman" w:hAnsi="Cambria" w:cs="Times New Roman"/>
          <w:lang w:val="et-EE"/>
        </w:rPr>
        <w:t>380</w:t>
      </w:r>
      <w:r w:rsidR="001B389D">
        <w:rPr>
          <w:rFonts w:ascii="Cambria" w:eastAsia="Times New Roman" w:hAnsi="Cambria" w:cs="Times New Roman"/>
          <w:lang w:val="et-EE"/>
        </w:rPr>
        <w:t xml:space="preserve"> </w:t>
      </w:r>
      <w:r w:rsidR="00AB2259">
        <w:rPr>
          <w:rFonts w:ascii="Cambria" w:eastAsia="Times New Roman" w:hAnsi="Cambria" w:cs="Times New Roman"/>
          <w:lang w:val="et-EE"/>
        </w:rPr>
        <w:t xml:space="preserve">Riisipere-Vasalemma </w:t>
      </w:r>
      <w:r w:rsidR="00621BA0">
        <w:rPr>
          <w:rFonts w:ascii="Cambria" w:eastAsia="Times New Roman" w:hAnsi="Cambria" w:cs="Times New Roman"/>
          <w:lang w:val="et-EE"/>
        </w:rPr>
        <w:t>riigimaanteelt</w:t>
      </w:r>
      <w:r w:rsidR="00DB14F7" w:rsidRPr="00AB2259">
        <w:rPr>
          <w:lang w:val="et-EE"/>
        </w:rPr>
        <w:t xml:space="preserve"> </w:t>
      </w:r>
      <w:r w:rsidR="00AE60F0" w:rsidRPr="00EE378C">
        <w:rPr>
          <w:rFonts w:ascii="Cambria" w:eastAsia="Times New Roman" w:hAnsi="Cambria" w:cs="Times New Roman"/>
          <w:lang w:val="et-EE"/>
        </w:rPr>
        <w:t>vastavalt Transpordiameti tingimustele</w:t>
      </w:r>
      <w:r w:rsidR="00AB2259">
        <w:rPr>
          <w:rFonts w:ascii="Cambria" w:eastAsia="Times New Roman" w:hAnsi="Cambria" w:cs="Times New Roman"/>
          <w:lang w:val="et-EE"/>
        </w:rPr>
        <w:t xml:space="preserve"> varem kooskõlastatud asukohast</w:t>
      </w:r>
      <w:r w:rsidR="00AE60F0" w:rsidRPr="00EE378C">
        <w:rPr>
          <w:rFonts w:ascii="Cambria" w:eastAsia="Times New Roman" w:hAnsi="Cambria" w:cs="Times New Roman"/>
          <w:lang w:val="et-EE"/>
        </w:rPr>
        <w:t xml:space="preserve">. Asendiplaanile kanda nõuetekohane nähtavuskolmnurk. Projekti koostamisel tuleb arvestada olemasolevast ja perspektiivsest liiklusest põhjustatud häiringutega (müra, vibratsioon, õhusaaste). Riigiteede liiklusest põhjustatud häiringute ulatus tuleb projekti koostamisel hinnata ning võtta tarvitusele meetmed „Rahvatervise seaduse“ §8 lõike 2 punkti 17 alusel kehtestatud sotsiaalministri 04. märtsi 2002. aasta määruses nr 42 esitatud müra normtaseme tagamiseks. Projekti seletuskirjas kirjeldada ning vajadusel näidata joonistel kavandatud leevendusmeetmed. Seletuskirja lisada selgitus, et Transpordiamet ja Saue Vallavalitsus on huvitatud isikut teavitanud teeliiklusest põhjustatud häiringutest ning ei võta kohustusi riigitee põhjustatud häiringute </w:t>
      </w:r>
      <w:r w:rsidR="00AE60F0" w:rsidRPr="00417940">
        <w:rPr>
          <w:rFonts w:ascii="Cambria" w:eastAsia="Times New Roman" w:hAnsi="Cambria" w:cs="Times New Roman"/>
          <w:lang w:val="et-EE"/>
        </w:rPr>
        <w:t xml:space="preserve">leevendamiseks projektiga käsitletaval alal. Projekti koostamisel tuleb arvestada Transpordiameti </w:t>
      </w:r>
      <w:r w:rsidR="00417940" w:rsidRPr="00417940">
        <w:rPr>
          <w:rFonts w:ascii="Cambria" w:eastAsia="Times New Roman" w:hAnsi="Cambria" w:cs="Times New Roman"/>
          <w:lang w:val="et-EE"/>
        </w:rPr>
        <w:t>... 2022</w:t>
      </w:r>
      <w:r w:rsidR="00AE60F0" w:rsidRPr="00417940">
        <w:rPr>
          <w:rFonts w:ascii="Cambria" w:eastAsia="Times New Roman" w:hAnsi="Cambria" w:cs="Times New Roman"/>
          <w:lang w:val="et-EE"/>
        </w:rPr>
        <w:t xml:space="preserve"> kirjaga nr </w:t>
      </w:r>
      <w:r w:rsidR="00417940" w:rsidRPr="00417940">
        <w:rPr>
          <w:rFonts w:ascii="Cambria" w:eastAsia="Times New Roman" w:hAnsi="Cambria" w:cs="Times New Roman"/>
          <w:lang w:val="et-EE"/>
        </w:rPr>
        <w:t>...</w:t>
      </w:r>
      <w:r w:rsidR="00AE60F0" w:rsidRPr="00417940">
        <w:rPr>
          <w:rFonts w:ascii="Cambria" w:eastAsia="Times New Roman" w:hAnsi="Cambria" w:cs="Times New Roman"/>
          <w:lang w:val="et-EE"/>
        </w:rPr>
        <w:t xml:space="preserve"> toodud nõuetega</w:t>
      </w:r>
      <w:r w:rsidR="00AE60F0" w:rsidRPr="00EE378C">
        <w:rPr>
          <w:rFonts w:ascii="Cambria" w:eastAsia="Times New Roman" w:hAnsi="Cambria" w:cs="Times New Roman"/>
          <w:lang w:val="et-EE"/>
        </w:rPr>
        <w:t xml:space="preserve"> (kiri lisatud).</w:t>
      </w:r>
    </w:p>
    <w:p w14:paraId="399DA79F" w14:textId="59F7AED8" w:rsidR="007768A9" w:rsidRDefault="007768A9" w:rsidP="004912F2">
      <w:pPr>
        <w:ind w:left="709"/>
        <w:rPr>
          <w:rFonts w:ascii="Cambria" w:eastAsia="Times New Roman" w:hAnsi="Cambria" w:cs="Times New Roman"/>
          <w:lang w:val="et-EE"/>
        </w:rPr>
      </w:pPr>
      <w:r>
        <w:rPr>
          <w:rFonts w:ascii="Cambria" w:eastAsia="Times New Roman" w:hAnsi="Cambria" w:cs="Times New Roman"/>
          <w:lang w:val="et-EE"/>
        </w:rPr>
        <w:t xml:space="preserve">Juurdepääs tekkivale keskmisele </w:t>
      </w:r>
      <w:r w:rsidR="0092359B">
        <w:rPr>
          <w:rFonts w:ascii="Cambria" w:eastAsia="Times New Roman" w:hAnsi="Cambria" w:cs="Times New Roman"/>
          <w:lang w:val="et-EE"/>
        </w:rPr>
        <w:t xml:space="preserve">moodustatavale katastriüksusele näha ette </w:t>
      </w:r>
      <w:r w:rsidR="004912F2">
        <w:rPr>
          <w:rFonts w:ascii="Cambria" w:eastAsia="Times New Roman" w:hAnsi="Cambria" w:cs="Times New Roman"/>
          <w:lang w:val="et-EE"/>
        </w:rPr>
        <w:t xml:space="preserve">lähtuvalt 11381 Munalaskme-Laitse teelt lähtuvalt olemasolevalt </w:t>
      </w:r>
      <w:r w:rsidR="0053039D">
        <w:rPr>
          <w:rFonts w:ascii="Cambria" w:eastAsia="Times New Roman" w:hAnsi="Cambria" w:cs="Times New Roman"/>
          <w:lang w:val="et-EE"/>
        </w:rPr>
        <w:t>m</w:t>
      </w:r>
      <w:r w:rsidR="004912F2">
        <w:rPr>
          <w:rFonts w:ascii="Cambria" w:eastAsia="Times New Roman" w:hAnsi="Cambria" w:cs="Times New Roman"/>
          <w:lang w:val="et-EE"/>
        </w:rPr>
        <w:t xml:space="preserve">ahasõidult </w:t>
      </w:r>
      <w:r w:rsidR="00277590">
        <w:rPr>
          <w:rFonts w:ascii="Cambria" w:eastAsia="Times New Roman" w:hAnsi="Cambria" w:cs="Times New Roman"/>
          <w:lang w:val="et-EE"/>
        </w:rPr>
        <w:t xml:space="preserve">servituudiga läbi tekkiva idapoolse hoonestatud katastriüksuse </w:t>
      </w:r>
      <w:r w:rsidR="0005468E">
        <w:rPr>
          <w:rFonts w:ascii="Cambria" w:eastAsia="Times New Roman" w:hAnsi="Cambria" w:cs="Times New Roman"/>
          <w:lang w:val="et-EE"/>
        </w:rPr>
        <w:t>kaudu piki selle põhjapiiri</w:t>
      </w:r>
      <w:r w:rsidR="00A7208C">
        <w:rPr>
          <w:rFonts w:ascii="Cambria" w:eastAsia="Times New Roman" w:hAnsi="Cambria" w:cs="Times New Roman"/>
          <w:lang w:val="et-EE"/>
        </w:rPr>
        <w:t>.</w:t>
      </w:r>
    </w:p>
    <w:p w14:paraId="376CEB4F" w14:textId="77777777" w:rsidR="002E7DF9" w:rsidRPr="00946B3F" w:rsidRDefault="002E7DF9" w:rsidP="002E7DF9">
      <w:pPr>
        <w:ind w:left="709"/>
        <w:rPr>
          <w:rFonts w:ascii="Cambria" w:eastAsia="Times New Roman" w:hAnsi="Cambria" w:cs="Times New Roman"/>
          <w:lang w:val="et-EE"/>
        </w:rPr>
      </w:pPr>
    </w:p>
    <w:p w14:paraId="688BF9E2" w14:textId="77777777" w:rsidR="002E7DF9" w:rsidRPr="00763272" w:rsidRDefault="002E7DF9" w:rsidP="002E7DF9">
      <w:pPr>
        <w:ind w:left="709" w:hanging="709"/>
        <w:rPr>
          <w:rFonts w:ascii="Cambria" w:eastAsia="Times New Roman" w:hAnsi="Cambria" w:cs="Times New Roman"/>
          <w:b/>
          <w:lang w:val="et-EE"/>
        </w:rPr>
      </w:pPr>
      <w:r w:rsidRPr="00763272">
        <w:rPr>
          <w:rFonts w:ascii="Cambria" w:eastAsia="Times New Roman" w:hAnsi="Cambria" w:cs="Times New Roman"/>
          <w:b/>
          <w:lang w:val="et-EE"/>
        </w:rPr>
        <w:t>5.</w:t>
      </w:r>
      <w:r w:rsidRPr="00763272">
        <w:rPr>
          <w:rFonts w:ascii="Cambria" w:eastAsia="Times New Roman" w:hAnsi="Cambria" w:cs="Times New Roman"/>
          <w:b/>
          <w:lang w:val="et-EE"/>
        </w:rPr>
        <w:tab/>
        <w:t>Haljastus ja heakord:</w:t>
      </w:r>
    </w:p>
    <w:p w14:paraId="5CFE382E" w14:textId="60F06F05"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5.1</w:t>
      </w:r>
      <w:r w:rsidRPr="00763272">
        <w:rPr>
          <w:rFonts w:ascii="Cambria" w:eastAsia="Times New Roman" w:hAnsi="Cambria" w:cs="Times New Roman"/>
          <w:lang w:val="et-EE"/>
        </w:rPr>
        <w:tab/>
        <w:t>Asendiplaani</w:t>
      </w:r>
      <w:r>
        <w:rPr>
          <w:rFonts w:ascii="Cambria" w:eastAsia="Times New Roman" w:hAnsi="Cambria" w:cs="Times New Roman"/>
          <w:lang w:val="et-EE"/>
        </w:rPr>
        <w:t>l</w:t>
      </w:r>
      <w:r w:rsidRPr="00763272">
        <w:rPr>
          <w:rFonts w:ascii="Cambria" w:eastAsia="Times New Roman" w:hAnsi="Cambria" w:cs="Times New Roman"/>
          <w:lang w:val="et-EE"/>
        </w:rPr>
        <w:t xml:space="preserve"> näidata haljastuse ja heakorrastuse lahendus. Säilitada maksimaalselt olemasolevat </w:t>
      </w:r>
      <w:r w:rsidR="00774356">
        <w:rPr>
          <w:rFonts w:ascii="Cambria" w:eastAsia="Times New Roman" w:hAnsi="Cambria" w:cs="Times New Roman"/>
          <w:lang w:val="et-EE"/>
        </w:rPr>
        <w:t>kõrg</w:t>
      </w:r>
      <w:r w:rsidRPr="00763272">
        <w:rPr>
          <w:rFonts w:ascii="Cambria" w:eastAsia="Times New Roman" w:hAnsi="Cambria" w:cs="Times New Roman"/>
          <w:lang w:val="et-EE"/>
        </w:rPr>
        <w:t>haljastust</w:t>
      </w:r>
      <w:r w:rsidR="00723271">
        <w:rPr>
          <w:rFonts w:ascii="Cambria" w:eastAsia="Times New Roman" w:hAnsi="Cambria" w:cs="Times New Roman"/>
          <w:lang w:val="et-EE"/>
        </w:rPr>
        <w:t>.</w:t>
      </w:r>
      <w:r w:rsidR="0032674B">
        <w:rPr>
          <w:rFonts w:ascii="Cambria" w:eastAsia="Times New Roman" w:hAnsi="Cambria" w:cs="Times New Roman"/>
          <w:lang w:val="et-EE"/>
        </w:rPr>
        <w:t xml:space="preserve"> </w:t>
      </w:r>
      <w:r w:rsidRPr="00763272">
        <w:rPr>
          <w:rFonts w:ascii="Cambria" w:eastAsia="Times New Roman" w:hAnsi="Cambria" w:cs="Times New Roman"/>
          <w:lang w:val="et-EE"/>
        </w:rPr>
        <w:t>Ehitusprojektis käsitleda ehitustööaegseid kõrghaljastuse kaitsemeetmeid; tagada säilitatava kõrghaljastuse kasvutingimused ja juurestik, võra ja tüve kaitse kogu ehitustegevuse vältel; ehitustööde tsooni jäävate puude kaitseks rakendada abinõud puude vigastamise vältimiseks (lähtuda Saue valla kaevetööde eeskirjast).</w:t>
      </w:r>
    </w:p>
    <w:p w14:paraId="1FBE17D3" w14:textId="0F5AF1FD"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5.2</w:t>
      </w:r>
      <w:r w:rsidRPr="00763272">
        <w:rPr>
          <w:rFonts w:ascii="Cambria" w:eastAsia="Times New Roman" w:hAnsi="Cambria" w:cs="Times New Roman"/>
          <w:lang w:val="et-EE"/>
        </w:rPr>
        <w:tab/>
        <w:t>Autode parkimine lahendada oma</w:t>
      </w:r>
      <w:r w:rsidR="00C645D7">
        <w:rPr>
          <w:rFonts w:ascii="Cambria" w:eastAsia="Times New Roman" w:hAnsi="Cambria" w:cs="Times New Roman"/>
          <w:lang w:val="et-EE"/>
        </w:rPr>
        <w:t>de</w:t>
      </w:r>
      <w:r w:rsidRPr="00763272">
        <w:rPr>
          <w:rFonts w:ascii="Cambria" w:eastAsia="Times New Roman" w:hAnsi="Cambria" w:cs="Times New Roman"/>
          <w:lang w:val="et-EE"/>
        </w:rPr>
        <w:t xml:space="preserve">l </w:t>
      </w:r>
      <w:r w:rsidR="00E7465F">
        <w:rPr>
          <w:rFonts w:ascii="Cambria" w:eastAsia="Times New Roman" w:hAnsi="Cambria" w:cs="Times New Roman"/>
          <w:lang w:val="et-EE"/>
        </w:rPr>
        <w:t>katastriüks</w:t>
      </w:r>
      <w:r w:rsidR="00BC7B56">
        <w:rPr>
          <w:rFonts w:ascii="Cambria" w:eastAsia="Times New Roman" w:hAnsi="Cambria" w:cs="Times New Roman"/>
          <w:lang w:val="et-EE"/>
        </w:rPr>
        <w:t>ustel</w:t>
      </w:r>
      <w:r w:rsidRPr="00763272">
        <w:rPr>
          <w:rFonts w:ascii="Cambria" w:eastAsia="Times New Roman" w:hAnsi="Cambria" w:cs="Times New Roman"/>
          <w:lang w:val="et-EE"/>
        </w:rPr>
        <w:t xml:space="preserve"> minimaalselt k</w:t>
      </w:r>
      <w:r w:rsidR="00597BB5">
        <w:rPr>
          <w:rFonts w:ascii="Cambria" w:eastAsia="Times New Roman" w:hAnsi="Cambria" w:cs="Times New Roman"/>
          <w:lang w:val="et-EE"/>
        </w:rPr>
        <w:t>olm</w:t>
      </w:r>
      <w:r w:rsidRPr="00763272">
        <w:rPr>
          <w:rFonts w:ascii="Cambria" w:eastAsia="Times New Roman" w:hAnsi="Cambria" w:cs="Times New Roman"/>
          <w:lang w:val="et-EE"/>
        </w:rPr>
        <w:t xml:space="preserve"> kohta.</w:t>
      </w:r>
      <w:r>
        <w:rPr>
          <w:rFonts w:ascii="Cambria" w:eastAsia="Times New Roman" w:hAnsi="Cambria" w:cs="Times New Roman"/>
          <w:lang w:val="et-EE"/>
        </w:rPr>
        <w:t xml:space="preserve"> </w:t>
      </w:r>
    </w:p>
    <w:p w14:paraId="5AA4CEB2" w14:textId="2A5F9D93" w:rsidR="002E7DF9"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5.3</w:t>
      </w:r>
      <w:r w:rsidRPr="00763272">
        <w:rPr>
          <w:rFonts w:ascii="Cambria" w:eastAsia="Times New Roman" w:hAnsi="Cambria" w:cs="Times New Roman"/>
          <w:lang w:val="et-EE"/>
        </w:rPr>
        <w:tab/>
        <w:t>Näidata koht prügikasti</w:t>
      </w:r>
      <w:r w:rsidR="00C645D7">
        <w:rPr>
          <w:rFonts w:ascii="Cambria" w:eastAsia="Times New Roman" w:hAnsi="Cambria" w:cs="Times New Roman"/>
          <w:lang w:val="et-EE"/>
        </w:rPr>
        <w:t>de</w:t>
      </w:r>
      <w:r w:rsidRPr="00763272">
        <w:rPr>
          <w:rFonts w:ascii="Cambria" w:eastAsia="Times New Roman" w:hAnsi="Cambria" w:cs="Times New Roman"/>
          <w:lang w:val="et-EE"/>
        </w:rPr>
        <w:t>le või konteineri</w:t>
      </w:r>
      <w:r w:rsidR="00C645D7">
        <w:rPr>
          <w:rFonts w:ascii="Cambria" w:eastAsia="Times New Roman" w:hAnsi="Cambria" w:cs="Times New Roman"/>
          <w:lang w:val="et-EE"/>
        </w:rPr>
        <w:t>te</w:t>
      </w:r>
      <w:r w:rsidRPr="00763272">
        <w:rPr>
          <w:rFonts w:ascii="Cambria" w:eastAsia="Times New Roman" w:hAnsi="Cambria" w:cs="Times New Roman"/>
          <w:lang w:val="et-EE"/>
        </w:rPr>
        <w:t>le. Kirjeldada jäätmekäitluse lahendus.</w:t>
      </w:r>
      <w:r w:rsidRPr="00763272">
        <w:rPr>
          <w:rFonts w:ascii="Cambria" w:hAnsi="Cambria"/>
          <w:lang w:val="et-EE"/>
        </w:rPr>
        <w:t xml:space="preserve"> </w:t>
      </w:r>
      <w:r w:rsidRPr="00763272">
        <w:rPr>
          <w:rFonts w:ascii="Cambria" w:eastAsia="Times New Roman" w:hAnsi="Cambria" w:cs="Times New Roman"/>
          <w:lang w:val="et-EE"/>
        </w:rPr>
        <w:t xml:space="preserve">Tuleb tagada prügiauto juurdepääs </w:t>
      </w:r>
      <w:r>
        <w:rPr>
          <w:rFonts w:ascii="Cambria" w:eastAsia="Times New Roman" w:hAnsi="Cambria" w:cs="Times New Roman"/>
          <w:lang w:val="et-EE"/>
        </w:rPr>
        <w:t>konteineri</w:t>
      </w:r>
      <w:r w:rsidR="00C645D7">
        <w:rPr>
          <w:rFonts w:ascii="Cambria" w:eastAsia="Times New Roman" w:hAnsi="Cambria" w:cs="Times New Roman"/>
          <w:lang w:val="et-EE"/>
        </w:rPr>
        <w:t>te</w:t>
      </w:r>
      <w:r>
        <w:rPr>
          <w:rFonts w:ascii="Cambria" w:eastAsia="Times New Roman" w:hAnsi="Cambria" w:cs="Times New Roman"/>
          <w:lang w:val="et-EE"/>
        </w:rPr>
        <w:t>le</w:t>
      </w:r>
      <w:r w:rsidR="006C0531">
        <w:rPr>
          <w:rFonts w:ascii="Cambria" w:eastAsia="Times New Roman" w:hAnsi="Cambria" w:cs="Times New Roman"/>
          <w:lang w:val="et-EE"/>
        </w:rPr>
        <w:t xml:space="preserve"> auto</w:t>
      </w:r>
      <w:r w:rsidR="00030BAE">
        <w:rPr>
          <w:rFonts w:ascii="Cambria" w:eastAsia="Times New Roman" w:hAnsi="Cambria" w:cs="Times New Roman"/>
          <w:lang w:val="et-EE"/>
        </w:rPr>
        <w:t xml:space="preserve"> tagurdamisalaga alla 25m või välja ehitada</w:t>
      </w:r>
      <w:r w:rsidR="00590643">
        <w:rPr>
          <w:rFonts w:ascii="Cambria" w:eastAsia="Times New Roman" w:hAnsi="Cambria" w:cs="Times New Roman"/>
          <w:lang w:val="et-EE"/>
        </w:rPr>
        <w:t xml:space="preserve"> </w:t>
      </w:r>
      <w:r w:rsidR="00030BAE">
        <w:rPr>
          <w:rFonts w:ascii="Cambria" w:eastAsia="Times New Roman" w:hAnsi="Cambria" w:cs="Times New Roman"/>
          <w:lang w:val="et-EE"/>
        </w:rPr>
        <w:t>normidele vastav</w:t>
      </w:r>
      <w:r w:rsidR="00590643">
        <w:rPr>
          <w:rFonts w:ascii="Cambria" w:eastAsia="Times New Roman" w:hAnsi="Cambria" w:cs="Times New Roman"/>
          <w:lang w:val="et-EE"/>
        </w:rPr>
        <w:t xml:space="preserve"> ümberpööramiskoht</w:t>
      </w:r>
      <w:r w:rsidR="00725FEB">
        <w:rPr>
          <w:rFonts w:ascii="Cambria" w:eastAsia="Times New Roman" w:hAnsi="Cambria" w:cs="Times New Roman"/>
          <w:lang w:val="et-EE"/>
        </w:rPr>
        <w:t xml:space="preserve"> omal k</w:t>
      </w:r>
      <w:r w:rsidR="00026BF1">
        <w:rPr>
          <w:rFonts w:ascii="Cambria" w:eastAsia="Times New Roman" w:hAnsi="Cambria" w:cs="Times New Roman"/>
          <w:lang w:val="et-EE"/>
        </w:rPr>
        <w:t>atastriüksusel</w:t>
      </w:r>
      <w:r w:rsidR="00725FEB">
        <w:rPr>
          <w:rFonts w:ascii="Cambria" w:eastAsia="Times New Roman" w:hAnsi="Cambria" w:cs="Times New Roman"/>
          <w:lang w:val="et-EE"/>
        </w:rPr>
        <w:t>.</w:t>
      </w:r>
    </w:p>
    <w:p w14:paraId="7F9A62B8" w14:textId="77777777" w:rsidR="002E7DF9" w:rsidRPr="00763272"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t>5.4</w:t>
      </w:r>
      <w:r w:rsidRPr="00763272">
        <w:rPr>
          <w:rFonts w:ascii="Cambria" w:eastAsia="Times New Roman" w:hAnsi="Cambria" w:cs="Times New Roman"/>
          <w:lang w:val="et-EE"/>
        </w:rPr>
        <w:tab/>
        <w:t>Ehitusjäätmete utiliseerimisel tuleb lähtuda Saue valla jäätme</w:t>
      </w:r>
      <w:r>
        <w:rPr>
          <w:rFonts w:ascii="Cambria" w:eastAsia="Times New Roman" w:hAnsi="Cambria" w:cs="Times New Roman"/>
          <w:lang w:val="et-EE"/>
        </w:rPr>
        <w:t>hooldus</w:t>
      </w:r>
      <w:r w:rsidRPr="00763272">
        <w:rPr>
          <w:rFonts w:ascii="Cambria" w:eastAsia="Times New Roman" w:hAnsi="Cambria" w:cs="Times New Roman"/>
          <w:lang w:val="et-EE"/>
        </w:rPr>
        <w:t xml:space="preserve"> eeskirjast.</w:t>
      </w:r>
    </w:p>
    <w:p w14:paraId="60CA27CD" w14:textId="2F023135" w:rsidR="002E7DF9" w:rsidRDefault="002E7DF9" w:rsidP="002E7DF9">
      <w:pPr>
        <w:ind w:left="709" w:hanging="709"/>
        <w:rPr>
          <w:rFonts w:ascii="Cambria" w:eastAsia="Times New Roman" w:hAnsi="Cambria" w:cs="Times New Roman"/>
          <w:lang w:val="et-EE"/>
        </w:rPr>
      </w:pPr>
      <w:r w:rsidRPr="00763272">
        <w:rPr>
          <w:rFonts w:ascii="Cambria" w:eastAsia="Times New Roman" w:hAnsi="Cambria" w:cs="Times New Roman"/>
          <w:lang w:val="et-EE"/>
        </w:rPr>
        <w:lastRenderedPageBreak/>
        <w:t>5.5</w:t>
      </w:r>
      <w:r w:rsidRPr="00763272">
        <w:rPr>
          <w:rFonts w:ascii="Cambria" w:eastAsia="Times New Roman" w:hAnsi="Cambria" w:cs="Times New Roman"/>
          <w:lang w:val="et-EE"/>
        </w:rPr>
        <w:tab/>
      </w:r>
      <w:r w:rsidR="004B3E6D">
        <w:rPr>
          <w:rFonts w:ascii="Cambria" w:eastAsia="Times New Roman" w:hAnsi="Cambria" w:cs="Times New Roman"/>
          <w:lang w:val="et-EE"/>
        </w:rPr>
        <w:t>Vajadusel võib s</w:t>
      </w:r>
      <w:r w:rsidR="005E6682">
        <w:rPr>
          <w:rFonts w:ascii="Cambria" w:eastAsia="Times New Roman" w:hAnsi="Cambria" w:cs="Times New Roman"/>
          <w:lang w:val="et-EE"/>
        </w:rPr>
        <w:t xml:space="preserve">obiva </w:t>
      </w:r>
      <w:r w:rsidR="004B1C55">
        <w:rPr>
          <w:rFonts w:ascii="Cambria" w:eastAsia="Times New Roman" w:hAnsi="Cambria" w:cs="Times New Roman"/>
          <w:lang w:val="et-EE"/>
        </w:rPr>
        <w:t xml:space="preserve">piirde </w:t>
      </w:r>
      <w:r w:rsidR="004B3E6D">
        <w:rPr>
          <w:rFonts w:ascii="Cambria" w:eastAsia="Times New Roman" w:hAnsi="Cambria" w:cs="Times New Roman"/>
          <w:lang w:val="et-EE"/>
        </w:rPr>
        <w:t xml:space="preserve">rajada </w:t>
      </w:r>
      <w:r w:rsidR="00847C01">
        <w:rPr>
          <w:rFonts w:ascii="Cambria" w:eastAsia="Times New Roman" w:hAnsi="Cambria" w:cs="Times New Roman"/>
          <w:lang w:val="et-EE"/>
        </w:rPr>
        <w:t>ümber loodava</w:t>
      </w:r>
      <w:r w:rsidR="0016476E">
        <w:rPr>
          <w:rFonts w:ascii="Cambria" w:eastAsia="Times New Roman" w:hAnsi="Cambria" w:cs="Times New Roman"/>
          <w:lang w:val="et-EE"/>
        </w:rPr>
        <w:t xml:space="preserve"> </w:t>
      </w:r>
      <w:r w:rsidR="00847C01">
        <w:rPr>
          <w:rFonts w:ascii="Cambria" w:eastAsia="Times New Roman" w:hAnsi="Cambria" w:cs="Times New Roman"/>
          <w:lang w:val="et-EE"/>
        </w:rPr>
        <w:t>õueala</w:t>
      </w:r>
      <w:r>
        <w:rPr>
          <w:rFonts w:ascii="Cambria" w:eastAsia="Times New Roman" w:hAnsi="Cambria" w:cs="Times New Roman"/>
          <w:lang w:val="et-EE"/>
        </w:rPr>
        <w:t xml:space="preserve"> </w:t>
      </w:r>
      <w:r w:rsidR="002F4713">
        <w:rPr>
          <w:rFonts w:ascii="Cambria" w:eastAsia="Times New Roman" w:hAnsi="Cambria" w:cs="Times New Roman"/>
          <w:lang w:val="et-EE"/>
        </w:rPr>
        <w:t>kõrgusega kuni 1,</w:t>
      </w:r>
      <w:r w:rsidR="00D63CEB">
        <w:rPr>
          <w:rFonts w:ascii="Cambria" w:eastAsia="Times New Roman" w:hAnsi="Cambria" w:cs="Times New Roman"/>
          <w:lang w:val="et-EE"/>
        </w:rPr>
        <w:t>6</w:t>
      </w:r>
      <w:r w:rsidR="002F4713">
        <w:rPr>
          <w:rFonts w:ascii="Cambria" w:eastAsia="Times New Roman" w:hAnsi="Cambria" w:cs="Times New Roman"/>
          <w:lang w:val="et-EE"/>
        </w:rPr>
        <w:t>m.</w:t>
      </w:r>
      <w:r w:rsidRPr="00763272">
        <w:rPr>
          <w:rFonts w:ascii="Cambria" w:eastAsia="Times New Roman" w:hAnsi="Cambria" w:cs="Times New Roman"/>
          <w:lang w:val="et-EE"/>
        </w:rPr>
        <w:t xml:space="preserve"> Näidata selle asukoht asendiplaanil. </w:t>
      </w:r>
    </w:p>
    <w:p w14:paraId="02267DDF" w14:textId="04A38F08" w:rsidR="00BC7B56" w:rsidRPr="00763272" w:rsidRDefault="00996E54" w:rsidP="002E7DF9">
      <w:pPr>
        <w:ind w:left="709" w:hanging="709"/>
        <w:rPr>
          <w:rFonts w:ascii="Cambria" w:eastAsia="Times New Roman" w:hAnsi="Cambria" w:cs="Times New Roman"/>
          <w:lang w:val="et-EE"/>
        </w:rPr>
      </w:pPr>
      <w:r>
        <w:rPr>
          <w:rFonts w:ascii="Cambria" w:eastAsia="Times New Roman" w:hAnsi="Cambria" w:cs="Times New Roman"/>
          <w:lang w:val="et-EE"/>
        </w:rPr>
        <w:tab/>
      </w:r>
    </w:p>
    <w:p w14:paraId="2B5AF990" w14:textId="77777777" w:rsidR="003D6E7A" w:rsidRDefault="003D6E7A" w:rsidP="003D6E7A">
      <w:pPr>
        <w:ind w:left="709" w:hanging="709"/>
        <w:rPr>
          <w:rFonts w:ascii="Cambria" w:eastAsia="Times New Roman" w:hAnsi="Cambria" w:cs="Times New Roman"/>
          <w:b/>
          <w:lang w:val="et-EE"/>
        </w:rPr>
      </w:pPr>
      <w:r w:rsidRPr="00763272">
        <w:rPr>
          <w:rFonts w:ascii="Cambria" w:eastAsia="Times New Roman" w:hAnsi="Cambria" w:cs="Times New Roman"/>
          <w:b/>
          <w:lang w:val="et-EE"/>
        </w:rPr>
        <w:t>6.</w:t>
      </w:r>
      <w:r w:rsidRPr="00763272">
        <w:rPr>
          <w:rFonts w:ascii="Cambria" w:eastAsia="Times New Roman" w:hAnsi="Cambria" w:cs="Times New Roman"/>
          <w:b/>
          <w:lang w:val="et-EE"/>
        </w:rPr>
        <w:tab/>
        <w:t xml:space="preserve">Mitmesugused muud nõuded ja selgitused: </w:t>
      </w:r>
    </w:p>
    <w:p w14:paraId="5C24CBD9" w14:textId="772FDFD8" w:rsidR="003D6E7A" w:rsidRDefault="003D6E7A" w:rsidP="003D6E7A">
      <w:pPr>
        <w:ind w:left="709" w:hanging="709"/>
        <w:rPr>
          <w:rFonts w:ascii="Cambria" w:eastAsia="Times New Roman" w:hAnsi="Cambria" w:cs="Times New Roman"/>
          <w:bCs/>
          <w:lang w:val="et-EE"/>
        </w:rPr>
      </w:pPr>
      <w:r>
        <w:rPr>
          <w:rFonts w:ascii="Cambria" w:eastAsia="Times New Roman" w:hAnsi="Cambria" w:cs="Times New Roman"/>
          <w:bCs/>
          <w:lang w:val="et-EE"/>
        </w:rPr>
        <w:t>6.1</w:t>
      </w:r>
      <w:r>
        <w:rPr>
          <w:rFonts w:ascii="Cambria" w:eastAsia="Times New Roman" w:hAnsi="Cambria" w:cs="Times New Roman"/>
          <w:bCs/>
          <w:lang w:val="et-EE"/>
        </w:rPr>
        <w:tab/>
      </w:r>
      <w:r w:rsidRPr="00770E01">
        <w:rPr>
          <w:rFonts w:ascii="Cambria" w:eastAsia="Times New Roman" w:hAnsi="Cambria" w:cs="Times New Roman"/>
          <w:bCs/>
          <w:lang w:val="et-EE"/>
        </w:rPr>
        <w:t>Kavandada</w:t>
      </w:r>
      <w:r w:rsidRPr="00177D7D">
        <w:rPr>
          <w:rFonts w:ascii="Cambria" w:eastAsia="Times New Roman" w:hAnsi="Cambria" w:cs="Times New Roman"/>
          <w:bCs/>
          <w:lang w:val="et-EE"/>
        </w:rPr>
        <w:t xml:space="preserve"> kinnistu </w:t>
      </w:r>
      <w:r w:rsidR="0043161E">
        <w:rPr>
          <w:rFonts w:ascii="Cambria" w:eastAsia="Times New Roman" w:hAnsi="Cambria" w:cs="Times New Roman"/>
          <w:bCs/>
          <w:lang w:val="et-EE"/>
        </w:rPr>
        <w:t>Metsa</w:t>
      </w:r>
      <w:r w:rsidRPr="00177D7D">
        <w:rPr>
          <w:rFonts w:ascii="Cambria" w:eastAsia="Times New Roman" w:hAnsi="Cambria" w:cs="Times New Roman"/>
          <w:bCs/>
          <w:lang w:val="et-EE"/>
        </w:rPr>
        <w:t xml:space="preserve"> jagamine</w:t>
      </w:r>
      <w:r>
        <w:rPr>
          <w:rFonts w:ascii="Cambria" w:eastAsia="Times New Roman" w:hAnsi="Cambria" w:cs="Times New Roman"/>
          <w:bCs/>
          <w:lang w:val="et-EE"/>
        </w:rPr>
        <w:t xml:space="preserve"> </w:t>
      </w:r>
      <w:r w:rsidR="00E04574">
        <w:rPr>
          <w:rFonts w:ascii="Cambria" w:eastAsia="Times New Roman" w:hAnsi="Cambria" w:cs="Times New Roman"/>
          <w:bCs/>
          <w:lang w:val="et-EE"/>
        </w:rPr>
        <w:t xml:space="preserve">kolmeks minimaalselt 1ha suurusteks </w:t>
      </w:r>
      <w:r w:rsidR="006E5EF1">
        <w:rPr>
          <w:rFonts w:ascii="Cambria" w:eastAsia="Times New Roman" w:hAnsi="Cambria" w:cs="Times New Roman"/>
          <w:bCs/>
          <w:lang w:val="et-EE"/>
        </w:rPr>
        <w:t xml:space="preserve">katastriüksusteks </w:t>
      </w:r>
      <w:r w:rsidR="008E23E3">
        <w:rPr>
          <w:rFonts w:ascii="Cambria" w:eastAsia="Times New Roman" w:hAnsi="Cambria" w:cs="Times New Roman"/>
          <w:bCs/>
          <w:lang w:val="et-EE"/>
        </w:rPr>
        <w:t xml:space="preserve">vastavalt </w:t>
      </w:r>
      <w:r>
        <w:rPr>
          <w:rFonts w:ascii="Cambria" w:eastAsia="Times New Roman" w:hAnsi="Cambria" w:cs="Times New Roman"/>
          <w:bCs/>
          <w:lang w:val="et-EE"/>
        </w:rPr>
        <w:t xml:space="preserve">projekteerimistingimustele lisatud skeemile </w:t>
      </w:r>
      <w:r w:rsidRPr="00177D7D">
        <w:rPr>
          <w:rFonts w:ascii="Cambria" w:eastAsia="Times New Roman" w:hAnsi="Cambria" w:cs="Times New Roman"/>
          <w:bCs/>
          <w:lang w:val="et-EE"/>
        </w:rPr>
        <w:t xml:space="preserve">ning teostada </w:t>
      </w:r>
      <w:r>
        <w:rPr>
          <w:rFonts w:ascii="Cambria" w:eastAsia="Times New Roman" w:hAnsi="Cambria" w:cs="Times New Roman"/>
          <w:bCs/>
          <w:lang w:val="et-EE"/>
        </w:rPr>
        <w:t>nende</w:t>
      </w:r>
      <w:r w:rsidRPr="00177D7D">
        <w:rPr>
          <w:rFonts w:ascii="Cambria" w:eastAsia="Times New Roman" w:hAnsi="Cambria" w:cs="Times New Roman"/>
          <w:bCs/>
          <w:lang w:val="et-EE"/>
        </w:rPr>
        <w:t xml:space="preserve"> maakatastrisse kandmiseks vajalikud maamõõdistustoimingud</w:t>
      </w:r>
      <w:r w:rsidR="000125E7">
        <w:rPr>
          <w:rFonts w:ascii="Cambria" w:eastAsia="Times New Roman" w:hAnsi="Cambria" w:cs="Times New Roman"/>
          <w:bCs/>
          <w:lang w:val="et-EE"/>
        </w:rPr>
        <w:t xml:space="preserve"> </w:t>
      </w:r>
      <w:r w:rsidR="006653AF">
        <w:rPr>
          <w:rFonts w:ascii="Cambria" w:eastAsia="Times New Roman" w:hAnsi="Cambria" w:cs="Times New Roman"/>
          <w:bCs/>
          <w:lang w:val="et-EE"/>
        </w:rPr>
        <w:t>peale projekteerimistingimuste väljastamist</w:t>
      </w:r>
      <w:r w:rsidR="00067139">
        <w:rPr>
          <w:rFonts w:ascii="Cambria" w:eastAsia="Times New Roman" w:hAnsi="Cambria" w:cs="Times New Roman"/>
          <w:bCs/>
          <w:lang w:val="et-EE"/>
        </w:rPr>
        <w:t xml:space="preserve"> ja enne ehituslubade taotlemist.</w:t>
      </w:r>
      <w:r w:rsidR="00CE3CC5">
        <w:rPr>
          <w:rFonts w:ascii="Cambria" w:eastAsia="Times New Roman" w:hAnsi="Cambria" w:cs="Times New Roman"/>
          <w:bCs/>
          <w:lang w:val="et-EE"/>
        </w:rPr>
        <w:t xml:space="preserve"> </w:t>
      </w:r>
      <w:r w:rsidRPr="00177D7D">
        <w:rPr>
          <w:rFonts w:ascii="Cambria" w:eastAsia="Times New Roman" w:hAnsi="Cambria" w:cs="Times New Roman"/>
          <w:bCs/>
          <w:lang w:val="et-EE"/>
        </w:rPr>
        <w:t>Moodust</w:t>
      </w:r>
      <w:r>
        <w:rPr>
          <w:rFonts w:ascii="Cambria" w:eastAsia="Times New Roman" w:hAnsi="Cambria" w:cs="Times New Roman"/>
          <w:bCs/>
          <w:lang w:val="et-EE"/>
        </w:rPr>
        <w:t>a</w:t>
      </w:r>
      <w:r w:rsidRPr="00177D7D">
        <w:rPr>
          <w:rFonts w:ascii="Cambria" w:eastAsia="Times New Roman" w:hAnsi="Cambria" w:cs="Times New Roman"/>
          <w:bCs/>
          <w:lang w:val="et-EE"/>
        </w:rPr>
        <w:t>tava</w:t>
      </w:r>
      <w:r>
        <w:rPr>
          <w:rFonts w:ascii="Cambria" w:eastAsia="Times New Roman" w:hAnsi="Cambria" w:cs="Times New Roman"/>
          <w:bCs/>
          <w:lang w:val="et-EE"/>
        </w:rPr>
        <w:t>te</w:t>
      </w:r>
      <w:r w:rsidRPr="00177D7D">
        <w:rPr>
          <w:rFonts w:ascii="Cambria" w:eastAsia="Times New Roman" w:hAnsi="Cambria" w:cs="Times New Roman"/>
          <w:bCs/>
          <w:lang w:val="et-EE"/>
        </w:rPr>
        <w:t xml:space="preserve"> katastriüksus</w:t>
      </w:r>
      <w:r>
        <w:rPr>
          <w:rFonts w:ascii="Cambria" w:eastAsia="Times New Roman" w:hAnsi="Cambria" w:cs="Times New Roman"/>
          <w:bCs/>
          <w:lang w:val="et-EE"/>
        </w:rPr>
        <w:t>t</w:t>
      </w:r>
      <w:r w:rsidRPr="00177D7D">
        <w:rPr>
          <w:rFonts w:ascii="Cambria" w:eastAsia="Times New Roman" w:hAnsi="Cambria" w:cs="Times New Roman"/>
          <w:bCs/>
          <w:lang w:val="et-EE"/>
        </w:rPr>
        <w:t>e sihtotstarbeks jääb maatulundusmaa</w:t>
      </w:r>
      <w:r w:rsidR="00067139">
        <w:rPr>
          <w:rFonts w:ascii="Cambria" w:eastAsia="Times New Roman" w:hAnsi="Cambria" w:cs="Times New Roman"/>
          <w:bCs/>
          <w:lang w:val="et-EE"/>
        </w:rPr>
        <w:t>.</w:t>
      </w:r>
      <w:r w:rsidR="00F71C67">
        <w:rPr>
          <w:rFonts w:ascii="Cambria" w:eastAsia="Times New Roman" w:hAnsi="Cambria" w:cs="Times New Roman"/>
          <w:bCs/>
          <w:lang w:val="et-EE"/>
        </w:rPr>
        <w:t xml:space="preserve"> </w:t>
      </w:r>
    </w:p>
    <w:p w14:paraId="0AAD2910" w14:textId="389A5269" w:rsidR="003D6E7A" w:rsidRDefault="003D6E7A" w:rsidP="003D6E7A">
      <w:pPr>
        <w:ind w:left="709" w:hanging="709"/>
        <w:rPr>
          <w:rFonts w:ascii="Cambria" w:eastAsia="Times New Roman" w:hAnsi="Cambria" w:cs="Times New Roman"/>
          <w:bCs/>
          <w:lang w:val="et-EE"/>
        </w:rPr>
      </w:pPr>
      <w:r>
        <w:rPr>
          <w:rFonts w:ascii="Cambria" w:eastAsia="Times New Roman" w:hAnsi="Cambria" w:cs="Times New Roman"/>
          <w:bCs/>
          <w:lang w:val="et-EE"/>
        </w:rPr>
        <w:t>6.2</w:t>
      </w:r>
      <w:r>
        <w:rPr>
          <w:rFonts w:ascii="Cambria" w:eastAsia="Times New Roman" w:hAnsi="Cambria" w:cs="Times New Roman"/>
          <w:bCs/>
          <w:lang w:val="et-EE"/>
        </w:rPr>
        <w:tab/>
      </w:r>
      <w:r w:rsidR="004E7F15">
        <w:rPr>
          <w:rFonts w:ascii="Cambria" w:eastAsia="Times New Roman" w:hAnsi="Cambria" w:cs="Times New Roman"/>
          <w:bCs/>
          <w:lang w:val="et-EE"/>
        </w:rPr>
        <w:t>Enne ehitusloa taotlemist tuleb seada läbi tekkiva</w:t>
      </w:r>
      <w:r w:rsidR="000A52A8">
        <w:rPr>
          <w:rFonts w:ascii="Cambria" w:eastAsia="Times New Roman" w:hAnsi="Cambria" w:cs="Times New Roman"/>
          <w:bCs/>
          <w:lang w:val="et-EE"/>
        </w:rPr>
        <w:t xml:space="preserve"> idapoolse katastriüksuse tähtajatu notariaalne juurdepääsutee servituut moodustatava </w:t>
      </w:r>
      <w:r w:rsidR="004A3BB5">
        <w:rPr>
          <w:rFonts w:ascii="Cambria" w:eastAsia="Times New Roman" w:hAnsi="Cambria" w:cs="Times New Roman"/>
          <w:bCs/>
          <w:lang w:val="et-EE"/>
        </w:rPr>
        <w:t>keskmise katastriüksuse kasuks.</w:t>
      </w:r>
    </w:p>
    <w:p w14:paraId="0AAE2710" w14:textId="13584B3B" w:rsidR="00496EC6" w:rsidRPr="00D63CEB" w:rsidRDefault="00496EC6" w:rsidP="003D6E7A">
      <w:pPr>
        <w:ind w:left="709" w:hanging="709"/>
        <w:rPr>
          <w:rFonts w:ascii="Cambria" w:eastAsia="Times New Roman" w:hAnsi="Cambria" w:cs="Times New Roman"/>
          <w:bCs/>
          <w:lang w:val="et-EE"/>
        </w:rPr>
      </w:pPr>
      <w:r>
        <w:rPr>
          <w:rFonts w:ascii="Cambria" w:eastAsia="Times New Roman" w:hAnsi="Cambria" w:cs="Times New Roman"/>
          <w:bCs/>
          <w:lang w:val="et-EE"/>
        </w:rPr>
        <w:tab/>
      </w:r>
    </w:p>
    <w:p w14:paraId="11ED1C50" w14:textId="77777777" w:rsidR="004A3BB5" w:rsidRPr="00763272" w:rsidRDefault="004A3BB5" w:rsidP="004A3BB5">
      <w:pPr>
        <w:ind w:left="709" w:hanging="709"/>
        <w:rPr>
          <w:rFonts w:ascii="Cambria" w:eastAsia="Times New Roman" w:hAnsi="Cambria" w:cs="Times New Roman"/>
          <w:b/>
          <w:lang w:val="et-EE"/>
        </w:rPr>
      </w:pPr>
      <w:r w:rsidRPr="00763272">
        <w:rPr>
          <w:rFonts w:ascii="Cambria" w:eastAsia="Times New Roman" w:hAnsi="Cambria" w:cs="Times New Roman"/>
          <w:b/>
          <w:lang w:val="et-EE"/>
        </w:rPr>
        <w:t>7.</w:t>
      </w:r>
      <w:r w:rsidRPr="00763272">
        <w:rPr>
          <w:rFonts w:ascii="Cambria" w:eastAsia="Times New Roman" w:hAnsi="Cambria" w:cs="Times New Roman"/>
          <w:b/>
          <w:lang w:val="et-EE"/>
        </w:rPr>
        <w:tab/>
        <w:t>Projekti koosseis, vormistamine, kooskõlastamine  ja esitamine:</w:t>
      </w:r>
    </w:p>
    <w:p w14:paraId="5063ED65" w14:textId="77777777" w:rsidR="004A3BB5" w:rsidRPr="00763272" w:rsidRDefault="004A3BB5" w:rsidP="004A3BB5">
      <w:pPr>
        <w:ind w:left="709" w:hanging="709"/>
        <w:rPr>
          <w:rFonts w:ascii="Cambria" w:eastAsia="Times New Roman" w:hAnsi="Cambria" w:cs="Times New Roman"/>
          <w:u w:val="single"/>
          <w:lang w:val="et-EE"/>
        </w:rPr>
      </w:pPr>
      <w:r w:rsidRPr="00763272">
        <w:rPr>
          <w:rFonts w:ascii="Cambria" w:eastAsia="Times New Roman" w:hAnsi="Cambria" w:cs="Times New Roman"/>
          <w:lang w:val="et-EE"/>
        </w:rPr>
        <w:t>7.1</w:t>
      </w:r>
      <w:r w:rsidRPr="00763272">
        <w:rPr>
          <w:rFonts w:ascii="Cambria" w:eastAsia="Times New Roman" w:hAnsi="Cambria" w:cs="Times New Roman"/>
          <w:lang w:val="et-EE"/>
        </w:rPr>
        <w:tab/>
      </w:r>
      <w:r>
        <w:rPr>
          <w:rFonts w:ascii="Cambria" w:eastAsia="Times New Roman" w:hAnsi="Cambria" w:cs="Times New Roman"/>
          <w:lang w:val="et-EE"/>
        </w:rPr>
        <w:t>Ehitus</w:t>
      </w:r>
      <w:r w:rsidRPr="00763272">
        <w:rPr>
          <w:rFonts w:ascii="Cambria" w:eastAsia="Times New Roman" w:hAnsi="Cambria" w:cs="Times New Roman"/>
          <w:lang w:val="et-EE"/>
        </w:rPr>
        <w:t>rojekti</w:t>
      </w:r>
      <w:r>
        <w:rPr>
          <w:rFonts w:ascii="Cambria" w:eastAsia="Times New Roman" w:hAnsi="Cambria" w:cs="Times New Roman"/>
          <w:lang w:val="et-EE"/>
        </w:rPr>
        <w:t>(de)</w:t>
      </w:r>
      <w:r w:rsidRPr="00763272">
        <w:rPr>
          <w:rFonts w:ascii="Cambria" w:eastAsia="Times New Roman" w:hAnsi="Cambria" w:cs="Times New Roman"/>
          <w:lang w:val="et-EE"/>
        </w:rPr>
        <w:t xml:space="preserve"> sisu ja koosseis peab vastama </w:t>
      </w:r>
      <w:r w:rsidRPr="00763272">
        <w:rPr>
          <w:rFonts w:ascii="Cambria" w:eastAsia="MS Mincho" w:hAnsi="Cambria" w:cs="Times New Roman"/>
          <w:lang w:val="et-EE"/>
        </w:rPr>
        <w:t>majandus- ja taristuministri 17. juuli 2015. aasta määrusele nr 97 „Nõuded ehitusprojektile“.</w:t>
      </w:r>
      <w:r w:rsidRPr="00763272">
        <w:rPr>
          <w:rFonts w:ascii="Cambria" w:eastAsia="Times New Roman" w:hAnsi="Cambria" w:cs="Times New Roman"/>
          <w:lang w:val="et-EE"/>
        </w:rPr>
        <w:t xml:space="preserve"> Ehitiste tehnilised andmed peavad vastama majandus- ja taristuministri 5. juuni 2015. aasta määrusega nr 57 „Ehitise tehniliste andmete loetelu ja arvestamise alused“ kehtestatud nõuetele. </w:t>
      </w:r>
      <w:r w:rsidRPr="00763272">
        <w:rPr>
          <w:rFonts w:ascii="Cambria" w:eastAsia="Times New Roman" w:hAnsi="Cambria" w:cs="Times New Roman"/>
          <w:u w:val="single"/>
          <w:lang w:val="et-EE"/>
        </w:rPr>
        <w:t xml:space="preserve">Geodeetiline alusplaan ei tohi olla vanem kui 2 aastat. </w:t>
      </w:r>
    </w:p>
    <w:p w14:paraId="24972EB5"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7.2</w:t>
      </w:r>
      <w:r w:rsidRPr="00763272">
        <w:rPr>
          <w:rFonts w:ascii="Cambria" w:eastAsia="Times New Roman" w:hAnsi="Cambria" w:cs="Times New Roman"/>
          <w:lang w:val="et-EE"/>
        </w:rPr>
        <w:tab/>
        <w:t xml:space="preserve">Projekt peab sisaldama lisasid, mis sisaldavad projekteerimistingimusi, kooskõlastusi, võrguvaldajate tehnilisi tingimusi ja/või olemasolevaid liitumislepinguid. </w:t>
      </w:r>
    </w:p>
    <w:p w14:paraId="56E7A8A0"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7.3</w:t>
      </w:r>
      <w:r w:rsidRPr="00763272">
        <w:rPr>
          <w:rFonts w:ascii="Cambria" w:eastAsia="Times New Roman" w:hAnsi="Cambria" w:cs="Times New Roman"/>
          <w:lang w:val="et-EE"/>
        </w:rPr>
        <w:tab/>
        <w:t>Projekti koosseisus esitada energiamärgis vastavalt kehtivatele hoone energiatõhususe miinimumnõuetele.</w:t>
      </w:r>
    </w:p>
    <w:p w14:paraId="103CD7EC"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7.4</w:t>
      </w:r>
      <w:r w:rsidRPr="00763272">
        <w:rPr>
          <w:rFonts w:ascii="Cambria" w:eastAsia="Times New Roman" w:hAnsi="Cambria" w:cs="Times New Roman"/>
          <w:lang w:val="et-EE"/>
        </w:rPr>
        <w:tab/>
        <w:t>Ehitusprojekt peab olema koostatud või kontrollitud projekteerimises pädeva vastutava spetsialisti poolt või ehitusprojektide ekspertiiside tegemises pädeva spetsialisti poolt vastavalt ehitusseadustiku</w:t>
      </w:r>
      <w:r w:rsidRPr="00763272">
        <w:rPr>
          <w:rFonts w:ascii="Cambria" w:eastAsia="Times New Roman" w:hAnsi="Cambria" w:cs="Times New Roman"/>
          <w:vertAlign w:val="superscript"/>
          <w:lang w:val="et-EE"/>
        </w:rPr>
        <w:t>1</w:t>
      </w:r>
      <w:r w:rsidRPr="00763272">
        <w:rPr>
          <w:rFonts w:ascii="Cambria" w:eastAsia="Times New Roman" w:hAnsi="Cambria" w:cs="Times New Roman"/>
          <w:lang w:val="et-EE"/>
        </w:rPr>
        <w:t xml:space="preserve"> §-le 23 ja § 24 lõike 2 punktile 2. </w:t>
      </w:r>
    </w:p>
    <w:p w14:paraId="09342B64"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7.5</w:t>
      </w:r>
      <w:r w:rsidRPr="00763272">
        <w:rPr>
          <w:rFonts w:ascii="Cambria" w:eastAsia="Times New Roman" w:hAnsi="Cambria" w:cs="Times New Roman"/>
          <w:lang w:val="et-EE"/>
        </w:rPr>
        <w:tab/>
        <w:t xml:space="preserve">Ehitusprojekt kooskõlastada: </w:t>
      </w:r>
    </w:p>
    <w:p w14:paraId="317146B6"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7.5.1</w:t>
      </w:r>
      <w:r w:rsidRPr="00763272">
        <w:rPr>
          <w:rFonts w:ascii="Cambria" w:eastAsia="Times New Roman" w:hAnsi="Cambria" w:cs="Times New Roman"/>
          <w:lang w:val="et-EE"/>
        </w:rPr>
        <w:tab/>
        <w:t>maaomanikuga / projekti tellijaga;</w:t>
      </w:r>
    </w:p>
    <w:p w14:paraId="61B29479" w14:textId="77777777" w:rsidR="004A3BB5"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7.5.2</w:t>
      </w:r>
      <w:r w:rsidRPr="00763272">
        <w:rPr>
          <w:rFonts w:ascii="Cambria" w:eastAsia="Times New Roman" w:hAnsi="Cambria" w:cs="Times New Roman"/>
          <w:lang w:val="et-EE"/>
        </w:rPr>
        <w:tab/>
        <w:t xml:space="preserve">Põhja </w:t>
      </w:r>
      <w:r>
        <w:rPr>
          <w:rFonts w:ascii="Cambria" w:eastAsia="Times New Roman" w:hAnsi="Cambria" w:cs="Times New Roman"/>
          <w:lang w:val="et-EE"/>
        </w:rPr>
        <w:t>p</w:t>
      </w:r>
      <w:r w:rsidRPr="00763272">
        <w:rPr>
          <w:rFonts w:ascii="Cambria" w:eastAsia="Times New Roman" w:hAnsi="Cambria" w:cs="Times New Roman"/>
          <w:lang w:val="et-EE"/>
        </w:rPr>
        <w:t>äästekeskusega;</w:t>
      </w:r>
    </w:p>
    <w:p w14:paraId="1AF6D66D" w14:textId="77777777" w:rsidR="004A3BB5" w:rsidRDefault="004A3BB5" w:rsidP="004A3BB5">
      <w:pPr>
        <w:ind w:left="709" w:hanging="709"/>
        <w:rPr>
          <w:rFonts w:ascii="Cambria" w:eastAsia="Times New Roman" w:hAnsi="Cambria" w:cs="Times New Roman"/>
          <w:lang w:val="et-EE"/>
        </w:rPr>
      </w:pPr>
      <w:r w:rsidRPr="00EE378C">
        <w:rPr>
          <w:rFonts w:ascii="Cambria" w:eastAsia="Times New Roman" w:hAnsi="Cambria" w:cs="Times New Roman"/>
          <w:lang w:val="et-EE"/>
        </w:rPr>
        <w:t>7.5.3</w:t>
      </w:r>
      <w:r w:rsidRPr="00EE378C">
        <w:rPr>
          <w:rFonts w:ascii="Cambria" w:eastAsia="Times New Roman" w:hAnsi="Cambria" w:cs="Times New Roman"/>
          <w:lang w:val="et-EE"/>
        </w:rPr>
        <w:tab/>
        <w:t>Transpordiametiga;</w:t>
      </w:r>
    </w:p>
    <w:p w14:paraId="596FAB06" w14:textId="77777777" w:rsidR="004A3BB5" w:rsidRDefault="004A3BB5" w:rsidP="004A3BB5">
      <w:pPr>
        <w:ind w:left="709" w:hanging="709"/>
        <w:rPr>
          <w:rFonts w:ascii="Cambria" w:eastAsia="Times New Roman" w:hAnsi="Cambria" w:cs="Times New Roman"/>
          <w:lang w:val="et-EE"/>
        </w:rPr>
      </w:pPr>
      <w:r>
        <w:rPr>
          <w:rFonts w:ascii="Cambria" w:eastAsia="Times New Roman" w:hAnsi="Cambria" w:cs="Times New Roman"/>
          <w:lang w:val="et-EE"/>
        </w:rPr>
        <w:t>7.5.5</w:t>
      </w:r>
      <w:r>
        <w:rPr>
          <w:rFonts w:ascii="Cambria" w:eastAsia="Times New Roman" w:hAnsi="Cambria" w:cs="Times New Roman"/>
          <w:lang w:val="et-EE"/>
        </w:rPr>
        <w:tab/>
        <w:t xml:space="preserve">vajalike </w:t>
      </w:r>
      <w:r w:rsidRPr="00763272">
        <w:rPr>
          <w:rFonts w:ascii="Cambria" w:eastAsia="Times New Roman" w:hAnsi="Cambria" w:cs="Times New Roman"/>
          <w:lang w:val="et-EE"/>
        </w:rPr>
        <w:t>teh</w:t>
      </w:r>
      <w:r>
        <w:rPr>
          <w:rFonts w:ascii="Cambria" w:eastAsia="Times New Roman" w:hAnsi="Cambria" w:cs="Times New Roman"/>
          <w:lang w:val="et-EE"/>
        </w:rPr>
        <w:t>novõrkude valdajatega (vt pt.4).</w:t>
      </w:r>
    </w:p>
    <w:p w14:paraId="2C00F7D2" w14:textId="77777777" w:rsidR="004A3BB5" w:rsidRPr="00763272" w:rsidRDefault="004A3BB5" w:rsidP="004A3BB5">
      <w:pPr>
        <w:ind w:left="709" w:hanging="709"/>
        <w:rPr>
          <w:rFonts w:ascii="Cambria" w:eastAsia="Times New Roman" w:hAnsi="Cambria" w:cs="Times New Roman"/>
          <w:lang w:val="et-EE"/>
        </w:rPr>
      </w:pPr>
      <w:r w:rsidRPr="00763272">
        <w:rPr>
          <w:rFonts w:ascii="Cambria" w:eastAsia="Times New Roman" w:hAnsi="Cambria" w:cs="Times New Roman"/>
          <w:lang w:val="et-EE"/>
        </w:rPr>
        <w:t>7.6</w:t>
      </w:r>
      <w:r w:rsidRPr="00763272">
        <w:rPr>
          <w:rFonts w:ascii="Cambria" w:eastAsia="Times New Roman" w:hAnsi="Cambria" w:cs="Times New Roman"/>
          <w:lang w:val="et-EE"/>
        </w:rPr>
        <w:tab/>
        <w:t xml:space="preserve">Ehitusloa taotlemiseks tuleb ehitusloa taotlus ja nõutud kooskõlastustega ehitusprojekt esitada Saue Vallavalitsusele läbi </w:t>
      </w:r>
      <w:r>
        <w:rPr>
          <w:rFonts w:ascii="Cambria" w:eastAsia="Times New Roman" w:hAnsi="Cambria" w:cs="Times New Roman"/>
          <w:lang w:val="et-EE"/>
        </w:rPr>
        <w:t>e</w:t>
      </w:r>
      <w:r w:rsidRPr="00763272">
        <w:rPr>
          <w:rFonts w:ascii="Cambria" w:eastAsia="Times New Roman" w:hAnsi="Cambria" w:cs="Times New Roman"/>
          <w:lang w:val="et-EE"/>
        </w:rPr>
        <w:t>hit</w:t>
      </w:r>
      <w:r>
        <w:rPr>
          <w:rFonts w:ascii="Cambria" w:eastAsia="Times New Roman" w:hAnsi="Cambria" w:cs="Times New Roman"/>
          <w:lang w:val="et-EE"/>
        </w:rPr>
        <w:t>i</w:t>
      </w:r>
      <w:r w:rsidRPr="00763272">
        <w:rPr>
          <w:rFonts w:ascii="Cambria" w:eastAsia="Times New Roman" w:hAnsi="Cambria" w:cs="Times New Roman"/>
          <w:lang w:val="et-EE"/>
        </w:rPr>
        <w:t xml:space="preserve">sregistri https://www.ehr.ee. </w:t>
      </w:r>
    </w:p>
    <w:p w14:paraId="3C3009AF" w14:textId="77777777" w:rsidR="004A3BB5" w:rsidRPr="00763272" w:rsidRDefault="004A3BB5" w:rsidP="004A3BB5">
      <w:pPr>
        <w:rPr>
          <w:rFonts w:ascii="Cambria" w:eastAsia="Times New Roman" w:hAnsi="Cambria" w:cs="Times New Roman"/>
          <w:lang w:val="et-EE"/>
        </w:rPr>
      </w:pPr>
    </w:p>
    <w:p w14:paraId="19F0429D" w14:textId="77777777" w:rsidR="004A3BB5" w:rsidRPr="00763272" w:rsidRDefault="004A3BB5" w:rsidP="004A3BB5">
      <w:pPr>
        <w:rPr>
          <w:rFonts w:ascii="Cambria" w:eastAsia="Times New Roman" w:hAnsi="Cambria" w:cs="Times New Roman"/>
          <w:lang w:val="et-EE"/>
        </w:rPr>
      </w:pPr>
    </w:p>
    <w:p w14:paraId="313831D1" w14:textId="77777777" w:rsidR="004A3BB5" w:rsidRDefault="004A3BB5" w:rsidP="004A3BB5">
      <w:pPr>
        <w:rPr>
          <w:rFonts w:ascii="Cambria" w:eastAsia="Times New Roman" w:hAnsi="Cambria" w:cs="Times New Roman"/>
          <w:lang w:val="et-EE"/>
        </w:rPr>
      </w:pPr>
    </w:p>
    <w:p w14:paraId="53DBDBEB" w14:textId="77777777" w:rsidR="004A3BB5" w:rsidRPr="00763272" w:rsidRDefault="004A3BB5" w:rsidP="004A3BB5">
      <w:pPr>
        <w:rPr>
          <w:rFonts w:ascii="Cambria" w:eastAsia="Times New Roman" w:hAnsi="Cambria" w:cs="Times New Roman"/>
          <w:lang w:val="et-EE"/>
        </w:rPr>
      </w:pPr>
      <w:r w:rsidRPr="00763272">
        <w:rPr>
          <w:rFonts w:ascii="Cambria" w:eastAsia="Times New Roman" w:hAnsi="Cambria" w:cs="Times New Roman"/>
          <w:lang w:val="et-EE"/>
        </w:rPr>
        <w:t>(allkirjastatud digitaalselt)</w:t>
      </w:r>
    </w:p>
    <w:p w14:paraId="34909AAB" w14:textId="77777777" w:rsidR="004A3BB5" w:rsidRPr="00763272" w:rsidRDefault="004A3BB5" w:rsidP="004A3BB5">
      <w:pPr>
        <w:tabs>
          <w:tab w:val="left" w:pos="4536"/>
        </w:tabs>
        <w:rPr>
          <w:rFonts w:ascii="Cambria" w:eastAsia="Times New Roman" w:hAnsi="Cambria" w:cs="Times New Roman"/>
          <w:lang w:val="et-EE"/>
        </w:rPr>
      </w:pPr>
      <w:r w:rsidRPr="00763272">
        <w:rPr>
          <w:rFonts w:ascii="Cambria" w:eastAsia="Times New Roman" w:hAnsi="Cambria" w:cs="Times New Roman"/>
          <w:lang w:val="et-EE"/>
        </w:rPr>
        <w:t>Andres Laisk</w:t>
      </w:r>
      <w:r w:rsidRPr="00763272">
        <w:rPr>
          <w:rFonts w:ascii="Cambria" w:eastAsia="Times New Roman" w:hAnsi="Cambria" w:cs="Times New Roman"/>
          <w:lang w:val="et-EE"/>
        </w:rPr>
        <w:tab/>
        <w:t>(allkirjastatud digitaalselt)</w:t>
      </w:r>
    </w:p>
    <w:p w14:paraId="2A8A52DC" w14:textId="77777777" w:rsidR="004A3BB5" w:rsidRPr="00763272" w:rsidRDefault="004A3BB5" w:rsidP="004A3BB5">
      <w:pPr>
        <w:tabs>
          <w:tab w:val="left" w:pos="4536"/>
        </w:tabs>
        <w:rPr>
          <w:rFonts w:ascii="Cambria" w:eastAsia="Times New Roman" w:hAnsi="Cambria" w:cs="Times New Roman"/>
          <w:lang w:val="et-EE"/>
        </w:rPr>
      </w:pPr>
      <w:r w:rsidRPr="00763272">
        <w:rPr>
          <w:rFonts w:ascii="Cambria" w:eastAsia="Times New Roman" w:hAnsi="Cambria" w:cs="Times New Roman"/>
          <w:lang w:val="et-EE"/>
        </w:rPr>
        <w:t>vallavanem</w:t>
      </w:r>
      <w:r w:rsidRPr="00763272">
        <w:rPr>
          <w:rFonts w:ascii="Cambria" w:eastAsia="Times New Roman" w:hAnsi="Cambria" w:cs="Times New Roman"/>
          <w:lang w:val="et-EE"/>
        </w:rPr>
        <w:tab/>
      </w:r>
      <w:r>
        <w:rPr>
          <w:rFonts w:ascii="Cambria" w:eastAsia="Times New Roman" w:hAnsi="Cambria" w:cs="Times New Roman"/>
          <w:lang w:val="et-EE"/>
        </w:rPr>
        <w:t>Kirsti Saar</w:t>
      </w:r>
    </w:p>
    <w:p w14:paraId="1799995E" w14:textId="77777777" w:rsidR="004A3BB5" w:rsidRPr="00763272" w:rsidRDefault="004A3BB5" w:rsidP="004A3BB5">
      <w:pPr>
        <w:tabs>
          <w:tab w:val="left" w:pos="4536"/>
        </w:tabs>
        <w:rPr>
          <w:rFonts w:ascii="Cambria" w:eastAsia="Times New Roman" w:hAnsi="Cambria" w:cs="Times New Roman"/>
          <w:lang w:val="et-EE"/>
        </w:rPr>
      </w:pPr>
      <w:r w:rsidRPr="00763272">
        <w:rPr>
          <w:rFonts w:ascii="Cambria" w:eastAsia="Times New Roman" w:hAnsi="Cambria" w:cs="Times New Roman"/>
          <w:lang w:val="et-EE"/>
        </w:rPr>
        <w:tab/>
        <w:t>vallasekretär</w:t>
      </w:r>
    </w:p>
    <w:p w14:paraId="7A9D5DA6" w14:textId="77777777" w:rsidR="004A3BB5" w:rsidRDefault="004A3BB5" w:rsidP="004A3BB5">
      <w:pPr>
        <w:ind w:left="709" w:hanging="709"/>
        <w:rPr>
          <w:rFonts w:ascii="Cambria" w:eastAsia="Times New Roman" w:hAnsi="Cambria" w:cs="Times New Roman"/>
          <w:lang w:val="et-EE"/>
        </w:rPr>
      </w:pPr>
      <w:r>
        <w:rPr>
          <w:rFonts w:ascii="Cambria" w:eastAsia="Times New Roman" w:hAnsi="Cambria" w:cs="Times New Roman"/>
          <w:lang w:val="et-EE"/>
        </w:rPr>
        <w:tab/>
      </w:r>
    </w:p>
    <w:p w14:paraId="300D0D80" w14:textId="77777777" w:rsidR="003D6E7A" w:rsidRDefault="003D6E7A" w:rsidP="003D6E7A">
      <w:pPr>
        <w:ind w:left="709" w:hanging="709"/>
        <w:rPr>
          <w:rFonts w:ascii="Cambria" w:eastAsia="Times New Roman" w:hAnsi="Cambria" w:cs="Times New Roman"/>
          <w:lang w:val="et-EE"/>
        </w:rPr>
      </w:pPr>
    </w:p>
    <w:p w14:paraId="3D4ADC0B" w14:textId="77777777" w:rsidR="004A3BB5" w:rsidRDefault="004A3BB5">
      <w:pPr>
        <w:ind w:left="709" w:hanging="709"/>
        <w:rPr>
          <w:rFonts w:ascii="Cambria" w:eastAsia="Times New Roman" w:hAnsi="Cambria" w:cs="Times New Roman"/>
          <w:lang w:val="et-EE"/>
        </w:rPr>
      </w:pPr>
    </w:p>
    <w:sectPr w:rsidR="004A3BB5" w:rsidSect="001A640A">
      <w:footerReference w:type="default" r:id="rId8"/>
      <w:headerReference w:type="first" r:id="rId9"/>
      <w:footerReference w:type="first" r:id="rId10"/>
      <w:pgSz w:w="11906" w:h="16838" w:code="9"/>
      <w:pgMar w:top="851" w:right="851" w:bottom="851" w:left="2098" w:header="2438"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6E2E4" w14:textId="77777777" w:rsidR="00326D40" w:rsidRDefault="00326D40" w:rsidP="0040672F">
      <w:pPr>
        <w:spacing w:line="240" w:lineRule="auto"/>
      </w:pPr>
      <w:r>
        <w:separator/>
      </w:r>
    </w:p>
  </w:endnote>
  <w:endnote w:type="continuationSeparator" w:id="0">
    <w:p w14:paraId="1B2493DC" w14:textId="77777777" w:rsidR="00326D40" w:rsidRDefault="00326D40" w:rsidP="004067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mbria">
    <w:altName w:val="Palatino Linotype"/>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ont297">
    <w:altName w:val="MS Gothic"/>
    <w:charset w:val="80"/>
    <w:family w:val="roman"/>
    <w:pitch w:val="default"/>
    <w:sig w:usb0="00000000" w:usb1="08070000" w:usb2="00000010" w:usb3="00000000" w:csb0="00020000" w:csb1="00000000"/>
  </w:font>
  <w:font w:name="Segoe UI">
    <w:altName w:val="Cambria"/>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BC4A8" w14:textId="31B2EEA0" w:rsidR="00897A33" w:rsidRPr="006F54B3" w:rsidRDefault="00897A33" w:rsidP="006E753A">
    <w:pPr>
      <w:pStyle w:val="Footer"/>
      <w:spacing w:before="0"/>
      <w:jc w:val="right"/>
      <w:rPr>
        <w:sz w:val="22"/>
      </w:rPr>
    </w:pPr>
    <w:r w:rsidRPr="006F54B3">
      <w:rPr>
        <w:sz w:val="22"/>
      </w:rPr>
      <w:fldChar w:fldCharType="begin"/>
    </w:r>
    <w:r w:rsidRPr="006F54B3">
      <w:rPr>
        <w:sz w:val="22"/>
      </w:rPr>
      <w:instrText xml:space="preserve"> PAGE   \* MERGEFORMAT </w:instrText>
    </w:r>
    <w:r w:rsidRPr="006F54B3">
      <w:rPr>
        <w:sz w:val="22"/>
      </w:rPr>
      <w:fldChar w:fldCharType="separate"/>
    </w:r>
    <w:r w:rsidR="0007422F">
      <w:rPr>
        <w:noProof/>
        <w:sz w:val="22"/>
      </w:rPr>
      <w:t>4</w:t>
    </w:r>
    <w:r w:rsidRPr="006F54B3">
      <w:rPr>
        <w:noProof/>
        <w:sz w:val="22"/>
      </w:rPr>
      <w:fldChar w:fldCharType="end"/>
    </w:r>
    <w:r w:rsidRPr="006F54B3">
      <w:rPr>
        <w:noProof/>
        <w:sz w:val="22"/>
      </w:rPr>
      <w:t xml:space="preserve"> (</w:t>
    </w:r>
    <w:r w:rsidRPr="006F54B3">
      <w:rPr>
        <w:noProof/>
        <w:sz w:val="22"/>
      </w:rPr>
      <w:fldChar w:fldCharType="begin"/>
    </w:r>
    <w:r w:rsidRPr="006F54B3">
      <w:rPr>
        <w:noProof/>
        <w:sz w:val="22"/>
      </w:rPr>
      <w:instrText xml:space="preserve"> NUMPAGES   \* MERGEFORMAT </w:instrText>
    </w:r>
    <w:r w:rsidRPr="006F54B3">
      <w:rPr>
        <w:noProof/>
        <w:sz w:val="22"/>
      </w:rPr>
      <w:fldChar w:fldCharType="separate"/>
    </w:r>
    <w:r w:rsidR="0007422F">
      <w:rPr>
        <w:noProof/>
        <w:sz w:val="22"/>
      </w:rPr>
      <w:t>4</w:t>
    </w:r>
    <w:r w:rsidRPr="006F54B3">
      <w:rPr>
        <w:noProof/>
        <w:sz w:val="22"/>
      </w:rPr>
      <w:fldChar w:fldCharType="end"/>
    </w:r>
    <w:r w:rsidRPr="006F54B3">
      <w:rPr>
        <w:noProof/>
        <w:sz w:val="22"/>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1F501" w14:textId="77777777" w:rsidR="00A73EFF" w:rsidRPr="00A73EFF" w:rsidRDefault="00A73EFF" w:rsidP="00A73EFF">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26886C" w14:textId="77777777" w:rsidR="00326D40" w:rsidRDefault="00326D40" w:rsidP="0040672F">
      <w:pPr>
        <w:spacing w:line="240" w:lineRule="auto"/>
      </w:pPr>
      <w:r>
        <w:separator/>
      </w:r>
    </w:p>
  </w:footnote>
  <w:footnote w:type="continuationSeparator" w:id="0">
    <w:p w14:paraId="7DB82451" w14:textId="77777777" w:rsidR="00326D40" w:rsidRDefault="00326D40" w:rsidP="004067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F77F" w14:textId="77777777" w:rsidR="0040672F" w:rsidRDefault="00941308" w:rsidP="00641774">
    <w:pPr>
      <w:pStyle w:val="Header"/>
    </w:pPr>
    <w:r w:rsidRPr="00204C14">
      <w:rPr>
        <w:noProof/>
        <w:lang w:val="et-EE" w:eastAsia="et-EE"/>
      </w:rPr>
      <w:drawing>
        <wp:anchor distT="540385" distB="360045" distL="114300" distR="114300" simplePos="0" relativeHeight="251658240" behindDoc="1" locked="0" layoutInCell="1" allowOverlap="1" wp14:anchorId="5817D2A8" wp14:editId="24F956A4">
          <wp:simplePos x="0" y="0"/>
          <wp:positionH relativeFrom="page">
            <wp:posOffset>542925</wp:posOffset>
          </wp:positionH>
          <wp:positionV relativeFrom="page">
            <wp:posOffset>542925</wp:posOffset>
          </wp:positionV>
          <wp:extent cx="2271600" cy="716400"/>
          <wp:effectExtent l="0" t="0" r="0" b="7620"/>
          <wp:wrapTopAndBottom/>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1600" cy="71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1774">
      <w:t>KORRALDUS</w:t>
    </w:r>
  </w:p>
  <w:p w14:paraId="74F38884" w14:textId="77777777" w:rsidR="00641774" w:rsidRDefault="00641774" w:rsidP="00641774">
    <w:pPr>
      <w:pStyle w:val="Header"/>
    </w:pPr>
  </w:p>
  <w:p w14:paraId="3DC937CC" w14:textId="77777777" w:rsidR="00641774" w:rsidRDefault="00641774" w:rsidP="006417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FD5E59"/>
    <w:multiLevelType w:val="multilevel"/>
    <w:tmpl w:val="0F941C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0D4"/>
    <w:rsid w:val="00004286"/>
    <w:rsid w:val="00006B95"/>
    <w:rsid w:val="000125E7"/>
    <w:rsid w:val="00013AC2"/>
    <w:rsid w:val="00016D31"/>
    <w:rsid w:val="00016D41"/>
    <w:rsid w:val="000211C2"/>
    <w:rsid w:val="00023072"/>
    <w:rsid w:val="00023F87"/>
    <w:rsid w:val="0002442F"/>
    <w:rsid w:val="0002643A"/>
    <w:rsid w:val="00026BF1"/>
    <w:rsid w:val="0003097A"/>
    <w:rsid w:val="00030BAE"/>
    <w:rsid w:val="0003248C"/>
    <w:rsid w:val="000402C4"/>
    <w:rsid w:val="00041590"/>
    <w:rsid w:val="00042D6C"/>
    <w:rsid w:val="00042DA0"/>
    <w:rsid w:val="00045B4E"/>
    <w:rsid w:val="00047264"/>
    <w:rsid w:val="000506F8"/>
    <w:rsid w:val="000512CA"/>
    <w:rsid w:val="0005468E"/>
    <w:rsid w:val="0005670F"/>
    <w:rsid w:val="00062E45"/>
    <w:rsid w:val="00065BDE"/>
    <w:rsid w:val="00067139"/>
    <w:rsid w:val="000723C9"/>
    <w:rsid w:val="0007422F"/>
    <w:rsid w:val="00075007"/>
    <w:rsid w:val="000800F5"/>
    <w:rsid w:val="000827ED"/>
    <w:rsid w:val="00082A74"/>
    <w:rsid w:val="00082F80"/>
    <w:rsid w:val="000836E1"/>
    <w:rsid w:val="00083740"/>
    <w:rsid w:val="00083E5D"/>
    <w:rsid w:val="0008504C"/>
    <w:rsid w:val="00085345"/>
    <w:rsid w:val="00087424"/>
    <w:rsid w:val="000931B9"/>
    <w:rsid w:val="000948DC"/>
    <w:rsid w:val="00094C17"/>
    <w:rsid w:val="00095CAE"/>
    <w:rsid w:val="0009634A"/>
    <w:rsid w:val="0009660B"/>
    <w:rsid w:val="0009791B"/>
    <w:rsid w:val="000A00A9"/>
    <w:rsid w:val="000A1C49"/>
    <w:rsid w:val="000A52A8"/>
    <w:rsid w:val="000A66F9"/>
    <w:rsid w:val="000A7721"/>
    <w:rsid w:val="000B4BD2"/>
    <w:rsid w:val="000C2B89"/>
    <w:rsid w:val="000C3056"/>
    <w:rsid w:val="000C3F5C"/>
    <w:rsid w:val="000C5489"/>
    <w:rsid w:val="000C599C"/>
    <w:rsid w:val="000D6467"/>
    <w:rsid w:val="000D7454"/>
    <w:rsid w:val="000E035F"/>
    <w:rsid w:val="000E1BC9"/>
    <w:rsid w:val="000E2FBC"/>
    <w:rsid w:val="000E4247"/>
    <w:rsid w:val="000E4B0D"/>
    <w:rsid w:val="000E6E60"/>
    <w:rsid w:val="000E782B"/>
    <w:rsid w:val="000E7E50"/>
    <w:rsid w:val="000F4A07"/>
    <w:rsid w:val="000F51F8"/>
    <w:rsid w:val="00101024"/>
    <w:rsid w:val="00101599"/>
    <w:rsid w:val="00105BB9"/>
    <w:rsid w:val="001069FF"/>
    <w:rsid w:val="00112840"/>
    <w:rsid w:val="00113349"/>
    <w:rsid w:val="00114093"/>
    <w:rsid w:val="00115384"/>
    <w:rsid w:val="00115A67"/>
    <w:rsid w:val="00117841"/>
    <w:rsid w:val="00127063"/>
    <w:rsid w:val="00132B22"/>
    <w:rsid w:val="001330CE"/>
    <w:rsid w:val="00134817"/>
    <w:rsid w:val="00136026"/>
    <w:rsid w:val="00137A7F"/>
    <w:rsid w:val="00137C96"/>
    <w:rsid w:val="00154229"/>
    <w:rsid w:val="00157DAF"/>
    <w:rsid w:val="0016476E"/>
    <w:rsid w:val="00167232"/>
    <w:rsid w:val="00170AE5"/>
    <w:rsid w:val="00171C2D"/>
    <w:rsid w:val="001720C5"/>
    <w:rsid w:val="001749C3"/>
    <w:rsid w:val="00177D7D"/>
    <w:rsid w:val="00182A33"/>
    <w:rsid w:val="00190077"/>
    <w:rsid w:val="00191F9C"/>
    <w:rsid w:val="00192012"/>
    <w:rsid w:val="00195668"/>
    <w:rsid w:val="00196F4F"/>
    <w:rsid w:val="001A640A"/>
    <w:rsid w:val="001A7E22"/>
    <w:rsid w:val="001B049A"/>
    <w:rsid w:val="001B2477"/>
    <w:rsid w:val="001B2B30"/>
    <w:rsid w:val="001B389D"/>
    <w:rsid w:val="001B3CBD"/>
    <w:rsid w:val="001B4327"/>
    <w:rsid w:val="001B49DE"/>
    <w:rsid w:val="001C091E"/>
    <w:rsid w:val="001C0F85"/>
    <w:rsid w:val="001C324F"/>
    <w:rsid w:val="001C4ADA"/>
    <w:rsid w:val="001C5C63"/>
    <w:rsid w:val="001C6AB5"/>
    <w:rsid w:val="001D19DB"/>
    <w:rsid w:val="001D2AB0"/>
    <w:rsid w:val="001D45C5"/>
    <w:rsid w:val="001D7DA5"/>
    <w:rsid w:val="001E022C"/>
    <w:rsid w:val="001E054F"/>
    <w:rsid w:val="001E0E25"/>
    <w:rsid w:val="001E11E6"/>
    <w:rsid w:val="001E512E"/>
    <w:rsid w:val="001E76F3"/>
    <w:rsid w:val="001F2884"/>
    <w:rsid w:val="001F3D1E"/>
    <w:rsid w:val="001F4662"/>
    <w:rsid w:val="001F59B6"/>
    <w:rsid w:val="001F5BF0"/>
    <w:rsid w:val="00202542"/>
    <w:rsid w:val="002043D7"/>
    <w:rsid w:val="00204C14"/>
    <w:rsid w:val="002061BE"/>
    <w:rsid w:val="00206611"/>
    <w:rsid w:val="00207778"/>
    <w:rsid w:val="00211A5C"/>
    <w:rsid w:val="00211F91"/>
    <w:rsid w:val="0021764E"/>
    <w:rsid w:val="00217832"/>
    <w:rsid w:val="00220588"/>
    <w:rsid w:val="00225A50"/>
    <w:rsid w:val="00233504"/>
    <w:rsid w:val="00234B10"/>
    <w:rsid w:val="00241D70"/>
    <w:rsid w:val="00241FD0"/>
    <w:rsid w:val="00251537"/>
    <w:rsid w:val="00251599"/>
    <w:rsid w:val="00251C6C"/>
    <w:rsid w:val="0025200C"/>
    <w:rsid w:val="00252792"/>
    <w:rsid w:val="00257C20"/>
    <w:rsid w:val="00261A8E"/>
    <w:rsid w:val="00270DB9"/>
    <w:rsid w:val="002714E9"/>
    <w:rsid w:val="00271DC9"/>
    <w:rsid w:val="00272055"/>
    <w:rsid w:val="0027591E"/>
    <w:rsid w:val="00277590"/>
    <w:rsid w:val="00282B6F"/>
    <w:rsid w:val="00294975"/>
    <w:rsid w:val="002A069E"/>
    <w:rsid w:val="002A1A82"/>
    <w:rsid w:val="002A237B"/>
    <w:rsid w:val="002A68CA"/>
    <w:rsid w:val="002B13F9"/>
    <w:rsid w:val="002B2F02"/>
    <w:rsid w:val="002C39CB"/>
    <w:rsid w:val="002C4F47"/>
    <w:rsid w:val="002D2024"/>
    <w:rsid w:val="002D4356"/>
    <w:rsid w:val="002D4516"/>
    <w:rsid w:val="002D78EC"/>
    <w:rsid w:val="002E139C"/>
    <w:rsid w:val="002E1AEE"/>
    <w:rsid w:val="002E456F"/>
    <w:rsid w:val="002E488B"/>
    <w:rsid w:val="002E7DF9"/>
    <w:rsid w:val="002F0989"/>
    <w:rsid w:val="002F241D"/>
    <w:rsid w:val="002F4713"/>
    <w:rsid w:val="002F6183"/>
    <w:rsid w:val="002F6C9B"/>
    <w:rsid w:val="00307644"/>
    <w:rsid w:val="003148FE"/>
    <w:rsid w:val="00316155"/>
    <w:rsid w:val="003161E5"/>
    <w:rsid w:val="00324980"/>
    <w:rsid w:val="003259DA"/>
    <w:rsid w:val="0032674B"/>
    <w:rsid w:val="00326896"/>
    <w:rsid w:val="00326A5B"/>
    <w:rsid w:val="00326D40"/>
    <w:rsid w:val="00331B5A"/>
    <w:rsid w:val="00335136"/>
    <w:rsid w:val="00336B56"/>
    <w:rsid w:val="00341AEC"/>
    <w:rsid w:val="00341C47"/>
    <w:rsid w:val="00342BC5"/>
    <w:rsid w:val="0034373E"/>
    <w:rsid w:val="003444AD"/>
    <w:rsid w:val="0034489D"/>
    <w:rsid w:val="00344DA7"/>
    <w:rsid w:val="0034622C"/>
    <w:rsid w:val="003515F8"/>
    <w:rsid w:val="0035174A"/>
    <w:rsid w:val="003524CF"/>
    <w:rsid w:val="00352FE1"/>
    <w:rsid w:val="003579CC"/>
    <w:rsid w:val="00360013"/>
    <w:rsid w:val="00360860"/>
    <w:rsid w:val="00361D5D"/>
    <w:rsid w:val="003624EC"/>
    <w:rsid w:val="0036323B"/>
    <w:rsid w:val="00367684"/>
    <w:rsid w:val="00370B95"/>
    <w:rsid w:val="0037633A"/>
    <w:rsid w:val="003800A6"/>
    <w:rsid w:val="0038121B"/>
    <w:rsid w:val="003917CA"/>
    <w:rsid w:val="00391FF8"/>
    <w:rsid w:val="00392D3B"/>
    <w:rsid w:val="003943DA"/>
    <w:rsid w:val="003954CC"/>
    <w:rsid w:val="003962C6"/>
    <w:rsid w:val="003A087B"/>
    <w:rsid w:val="003A4316"/>
    <w:rsid w:val="003A5BD3"/>
    <w:rsid w:val="003B1165"/>
    <w:rsid w:val="003B24B0"/>
    <w:rsid w:val="003B5ADE"/>
    <w:rsid w:val="003B7BF4"/>
    <w:rsid w:val="003C0913"/>
    <w:rsid w:val="003D0024"/>
    <w:rsid w:val="003D684C"/>
    <w:rsid w:val="003D6ABA"/>
    <w:rsid w:val="003D6E7A"/>
    <w:rsid w:val="003E0D0B"/>
    <w:rsid w:val="003E1488"/>
    <w:rsid w:val="003E2F9C"/>
    <w:rsid w:val="003E5942"/>
    <w:rsid w:val="003E623D"/>
    <w:rsid w:val="003E66A2"/>
    <w:rsid w:val="003F5203"/>
    <w:rsid w:val="003F5BE5"/>
    <w:rsid w:val="003F7272"/>
    <w:rsid w:val="004004D6"/>
    <w:rsid w:val="00401303"/>
    <w:rsid w:val="00403A3A"/>
    <w:rsid w:val="00403FD2"/>
    <w:rsid w:val="0040672F"/>
    <w:rsid w:val="00407529"/>
    <w:rsid w:val="00407A5D"/>
    <w:rsid w:val="0041441B"/>
    <w:rsid w:val="00414C5D"/>
    <w:rsid w:val="00417940"/>
    <w:rsid w:val="00417D84"/>
    <w:rsid w:val="0042070D"/>
    <w:rsid w:val="004228AC"/>
    <w:rsid w:val="004266B7"/>
    <w:rsid w:val="0043161E"/>
    <w:rsid w:val="004404B3"/>
    <w:rsid w:val="0044472D"/>
    <w:rsid w:val="00446356"/>
    <w:rsid w:val="00447176"/>
    <w:rsid w:val="004538A5"/>
    <w:rsid w:val="00453977"/>
    <w:rsid w:val="004556B5"/>
    <w:rsid w:val="004640E5"/>
    <w:rsid w:val="0046417B"/>
    <w:rsid w:val="0046515F"/>
    <w:rsid w:val="004666BA"/>
    <w:rsid w:val="00467E93"/>
    <w:rsid w:val="00471BB9"/>
    <w:rsid w:val="0047455E"/>
    <w:rsid w:val="00475E6B"/>
    <w:rsid w:val="004770D0"/>
    <w:rsid w:val="00477EA2"/>
    <w:rsid w:val="004912F2"/>
    <w:rsid w:val="00495FDE"/>
    <w:rsid w:val="00496CF6"/>
    <w:rsid w:val="00496EC6"/>
    <w:rsid w:val="0049750D"/>
    <w:rsid w:val="004A3BB5"/>
    <w:rsid w:val="004A4084"/>
    <w:rsid w:val="004A4A4B"/>
    <w:rsid w:val="004A55F6"/>
    <w:rsid w:val="004A68A3"/>
    <w:rsid w:val="004A6C20"/>
    <w:rsid w:val="004B1C55"/>
    <w:rsid w:val="004B3E6D"/>
    <w:rsid w:val="004B57F0"/>
    <w:rsid w:val="004B6045"/>
    <w:rsid w:val="004B6A6F"/>
    <w:rsid w:val="004C13D6"/>
    <w:rsid w:val="004C2230"/>
    <w:rsid w:val="004C51CA"/>
    <w:rsid w:val="004C693D"/>
    <w:rsid w:val="004D1FC6"/>
    <w:rsid w:val="004D377D"/>
    <w:rsid w:val="004D3CBA"/>
    <w:rsid w:val="004D6846"/>
    <w:rsid w:val="004E1B6E"/>
    <w:rsid w:val="004E589B"/>
    <w:rsid w:val="004E62E2"/>
    <w:rsid w:val="004E737A"/>
    <w:rsid w:val="004E7F15"/>
    <w:rsid w:val="004F0F8E"/>
    <w:rsid w:val="004F14B3"/>
    <w:rsid w:val="004F18CB"/>
    <w:rsid w:val="004F2F80"/>
    <w:rsid w:val="005010A1"/>
    <w:rsid w:val="0050215D"/>
    <w:rsid w:val="00504FED"/>
    <w:rsid w:val="00511198"/>
    <w:rsid w:val="005117AB"/>
    <w:rsid w:val="00513A75"/>
    <w:rsid w:val="0052032F"/>
    <w:rsid w:val="00521331"/>
    <w:rsid w:val="005251DF"/>
    <w:rsid w:val="005277E7"/>
    <w:rsid w:val="00527A97"/>
    <w:rsid w:val="0053039D"/>
    <w:rsid w:val="0053113F"/>
    <w:rsid w:val="005318CD"/>
    <w:rsid w:val="00531A67"/>
    <w:rsid w:val="00532A44"/>
    <w:rsid w:val="00536753"/>
    <w:rsid w:val="00536D34"/>
    <w:rsid w:val="00541E88"/>
    <w:rsid w:val="00541EFF"/>
    <w:rsid w:val="00541F80"/>
    <w:rsid w:val="00542D05"/>
    <w:rsid w:val="00544728"/>
    <w:rsid w:val="005458CC"/>
    <w:rsid w:val="005477A5"/>
    <w:rsid w:val="00550000"/>
    <w:rsid w:val="00550848"/>
    <w:rsid w:val="0055241F"/>
    <w:rsid w:val="0055391A"/>
    <w:rsid w:val="00562936"/>
    <w:rsid w:val="00564106"/>
    <w:rsid w:val="00566BD8"/>
    <w:rsid w:val="005708E3"/>
    <w:rsid w:val="00572EEF"/>
    <w:rsid w:val="00573B1A"/>
    <w:rsid w:val="005743F3"/>
    <w:rsid w:val="005749ED"/>
    <w:rsid w:val="00584AA4"/>
    <w:rsid w:val="00585715"/>
    <w:rsid w:val="00586D34"/>
    <w:rsid w:val="00590643"/>
    <w:rsid w:val="00595DA8"/>
    <w:rsid w:val="00597BB5"/>
    <w:rsid w:val="005A54C9"/>
    <w:rsid w:val="005A592F"/>
    <w:rsid w:val="005A5B9D"/>
    <w:rsid w:val="005B01AE"/>
    <w:rsid w:val="005B15DF"/>
    <w:rsid w:val="005B202C"/>
    <w:rsid w:val="005C01D8"/>
    <w:rsid w:val="005C0AD1"/>
    <w:rsid w:val="005C2001"/>
    <w:rsid w:val="005C2E1A"/>
    <w:rsid w:val="005C3D86"/>
    <w:rsid w:val="005C6B14"/>
    <w:rsid w:val="005D50BF"/>
    <w:rsid w:val="005D5B93"/>
    <w:rsid w:val="005D617E"/>
    <w:rsid w:val="005D7C51"/>
    <w:rsid w:val="005D7D45"/>
    <w:rsid w:val="005E0699"/>
    <w:rsid w:val="005E5136"/>
    <w:rsid w:val="005E6682"/>
    <w:rsid w:val="005E6F6A"/>
    <w:rsid w:val="005E7C92"/>
    <w:rsid w:val="005F20E6"/>
    <w:rsid w:val="005F39A6"/>
    <w:rsid w:val="005F5BB5"/>
    <w:rsid w:val="00601667"/>
    <w:rsid w:val="00605F1C"/>
    <w:rsid w:val="0060715F"/>
    <w:rsid w:val="0061307D"/>
    <w:rsid w:val="0061456D"/>
    <w:rsid w:val="00621BA0"/>
    <w:rsid w:val="00622041"/>
    <w:rsid w:val="00634D86"/>
    <w:rsid w:val="00641774"/>
    <w:rsid w:val="00642292"/>
    <w:rsid w:val="006473C6"/>
    <w:rsid w:val="00647A00"/>
    <w:rsid w:val="006524C9"/>
    <w:rsid w:val="0065292A"/>
    <w:rsid w:val="00653A9B"/>
    <w:rsid w:val="006572AA"/>
    <w:rsid w:val="00660D3B"/>
    <w:rsid w:val="006618FD"/>
    <w:rsid w:val="0066230C"/>
    <w:rsid w:val="006653AF"/>
    <w:rsid w:val="00673B9A"/>
    <w:rsid w:val="006761BF"/>
    <w:rsid w:val="006763AF"/>
    <w:rsid w:val="00685C8E"/>
    <w:rsid w:val="00685D55"/>
    <w:rsid w:val="006906D5"/>
    <w:rsid w:val="006A1933"/>
    <w:rsid w:val="006A32B4"/>
    <w:rsid w:val="006A5A4D"/>
    <w:rsid w:val="006A68D6"/>
    <w:rsid w:val="006B1D84"/>
    <w:rsid w:val="006B2750"/>
    <w:rsid w:val="006B383C"/>
    <w:rsid w:val="006B6A23"/>
    <w:rsid w:val="006B6CDE"/>
    <w:rsid w:val="006B798D"/>
    <w:rsid w:val="006C0531"/>
    <w:rsid w:val="006C19C1"/>
    <w:rsid w:val="006C1A7B"/>
    <w:rsid w:val="006C3EF1"/>
    <w:rsid w:val="006D19DF"/>
    <w:rsid w:val="006D58AE"/>
    <w:rsid w:val="006D59A5"/>
    <w:rsid w:val="006D7281"/>
    <w:rsid w:val="006E268B"/>
    <w:rsid w:val="006E2FD0"/>
    <w:rsid w:val="006E5EF1"/>
    <w:rsid w:val="006E720B"/>
    <w:rsid w:val="006E753A"/>
    <w:rsid w:val="006F441D"/>
    <w:rsid w:val="006F54B3"/>
    <w:rsid w:val="007030A3"/>
    <w:rsid w:val="00704F4F"/>
    <w:rsid w:val="00706064"/>
    <w:rsid w:val="00706108"/>
    <w:rsid w:val="00707CD8"/>
    <w:rsid w:val="00714FC6"/>
    <w:rsid w:val="00715079"/>
    <w:rsid w:val="00716764"/>
    <w:rsid w:val="007173F8"/>
    <w:rsid w:val="00723271"/>
    <w:rsid w:val="0072406E"/>
    <w:rsid w:val="007240D8"/>
    <w:rsid w:val="00725FEB"/>
    <w:rsid w:val="00726B94"/>
    <w:rsid w:val="00727386"/>
    <w:rsid w:val="00731419"/>
    <w:rsid w:val="00732CA9"/>
    <w:rsid w:val="00734519"/>
    <w:rsid w:val="00737A46"/>
    <w:rsid w:val="00743348"/>
    <w:rsid w:val="007439D9"/>
    <w:rsid w:val="00743E58"/>
    <w:rsid w:val="00754D66"/>
    <w:rsid w:val="0075559F"/>
    <w:rsid w:val="0076467B"/>
    <w:rsid w:val="00764D0E"/>
    <w:rsid w:val="007665C8"/>
    <w:rsid w:val="007670D9"/>
    <w:rsid w:val="00770E01"/>
    <w:rsid w:val="00772A8E"/>
    <w:rsid w:val="00774356"/>
    <w:rsid w:val="00774BD2"/>
    <w:rsid w:val="007768A9"/>
    <w:rsid w:val="00784F2E"/>
    <w:rsid w:val="00786E22"/>
    <w:rsid w:val="00796A9D"/>
    <w:rsid w:val="0079791F"/>
    <w:rsid w:val="007A4275"/>
    <w:rsid w:val="007A77A5"/>
    <w:rsid w:val="007B1A8E"/>
    <w:rsid w:val="007B36C5"/>
    <w:rsid w:val="007B5890"/>
    <w:rsid w:val="007C0C49"/>
    <w:rsid w:val="007C406D"/>
    <w:rsid w:val="007C506B"/>
    <w:rsid w:val="007C5F00"/>
    <w:rsid w:val="007D07D7"/>
    <w:rsid w:val="007D0A3E"/>
    <w:rsid w:val="007D0D17"/>
    <w:rsid w:val="007D55CC"/>
    <w:rsid w:val="007E12C7"/>
    <w:rsid w:val="007E3C5B"/>
    <w:rsid w:val="007F0093"/>
    <w:rsid w:val="007F0932"/>
    <w:rsid w:val="007F18DE"/>
    <w:rsid w:val="007F4A2B"/>
    <w:rsid w:val="007F4FD6"/>
    <w:rsid w:val="007F5EC0"/>
    <w:rsid w:val="008000B8"/>
    <w:rsid w:val="0080415F"/>
    <w:rsid w:val="00805299"/>
    <w:rsid w:val="00805DAA"/>
    <w:rsid w:val="00807812"/>
    <w:rsid w:val="00807C9F"/>
    <w:rsid w:val="00807D41"/>
    <w:rsid w:val="008116F3"/>
    <w:rsid w:val="0081441B"/>
    <w:rsid w:val="008167A7"/>
    <w:rsid w:val="008167B6"/>
    <w:rsid w:val="00817C43"/>
    <w:rsid w:val="00820BAB"/>
    <w:rsid w:val="008220F2"/>
    <w:rsid w:val="00823D45"/>
    <w:rsid w:val="0082406E"/>
    <w:rsid w:val="00825EB2"/>
    <w:rsid w:val="008266A5"/>
    <w:rsid w:val="00826846"/>
    <w:rsid w:val="00827110"/>
    <w:rsid w:val="008308AC"/>
    <w:rsid w:val="00831846"/>
    <w:rsid w:val="00832F96"/>
    <w:rsid w:val="008332F2"/>
    <w:rsid w:val="00833E29"/>
    <w:rsid w:val="008356EA"/>
    <w:rsid w:val="0083598C"/>
    <w:rsid w:val="0084210C"/>
    <w:rsid w:val="0084261B"/>
    <w:rsid w:val="008433A9"/>
    <w:rsid w:val="0084460A"/>
    <w:rsid w:val="008448F7"/>
    <w:rsid w:val="00847796"/>
    <w:rsid w:val="00847C01"/>
    <w:rsid w:val="008506DF"/>
    <w:rsid w:val="00850CCF"/>
    <w:rsid w:val="00854407"/>
    <w:rsid w:val="008610A5"/>
    <w:rsid w:val="0087151A"/>
    <w:rsid w:val="008723B6"/>
    <w:rsid w:val="008725D7"/>
    <w:rsid w:val="00874944"/>
    <w:rsid w:val="00875A8D"/>
    <w:rsid w:val="008779A0"/>
    <w:rsid w:val="00877EB2"/>
    <w:rsid w:val="0088067E"/>
    <w:rsid w:val="00882C6D"/>
    <w:rsid w:val="00884392"/>
    <w:rsid w:val="00884F3C"/>
    <w:rsid w:val="00885205"/>
    <w:rsid w:val="00892D92"/>
    <w:rsid w:val="00893657"/>
    <w:rsid w:val="00893DB3"/>
    <w:rsid w:val="00897A33"/>
    <w:rsid w:val="008A34FC"/>
    <w:rsid w:val="008A3CAF"/>
    <w:rsid w:val="008B6B4A"/>
    <w:rsid w:val="008C050C"/>
    <w:rsid w:val="008C0882"/>
    <w:rsid w:val="008C2701"/>
    <w:rsid w:val="008C5307"/>
    <w:rsid w:val="008C7B5A"/>
    <w:rsid w:val="008C7C8F"/>
    <w:rsid w:val="008D03E0"/>
    <w:rsid w:val="008D1411"/>
    <w:rsid w:val="008D485D"/>
    <w:rsid w:val="008D6C6E"/>
    <w:rsid w:val="008E1955"/>
    <w:rsid w:val="008E23E3"/>
    <w:rsid w:val="008E31A5"/>
    <w:rsid w:val="008E7E69"/>
    <w:rsid w:val="008F372A"/>
    <w:rsid w:val="008F3C9B"/>
    <w:rsid w:val="008F4A9E"/>
    <w:rsid w:val="008F513E"/>
    <w:rsid w:val="00904752"/>
    <w:rsid w:val="00911A3E"/>
    <w:rsid w:val="009212A2"/>
    <w:rsid w:val="0092359B"/>
    <w:rsid w:val="00924AC0"/>
    <w:rsid w:val="00925BB0"/>
    <w:rsid w:val="0093045E"/>
    <w:rsid w:val="00930AB5"/>
    <w:rsid w:val="00930D25"/>
    <w:rsid w:val="00932B76"/>
    <w:rsid w:val="00932CEF"/>
    <w:rsid w:val="009364A1"/>
    <w:rsid w:val="00936AE7"/>
    <w:rsid w:val="00941308"/>
    <w:rsid w:val="009419D8"/>
    <w:rsid w:val="009455E4"/>
    <w:rsid w:val="009463D8"/>
    <w:rsid w:val="00946B3F"/>
    <w:rsid w:val="009475AC"/>
    <w:rsid w:val="00950CD6"/>
    <w:rsid w:val="009517C4"/>
    <w:rsid w:val="00951C7E"/>
    <w:rsid w:val="00955ED0"/>
    <w:rsid w:val="00956C94"/>
    <w:rsid w:val="00956D74"/>
    <w:rsid w:val="00957095"/>
    <w:rsid w:val="00957B2D"/>
    <w:rsid w:val="00965EBD"/>
    <w:rsid w:val="00966B22"/>
    <w:rsid w:val="00967AF0"/>
    <w:rsid w:val="00973EE2"/>
    <w:rsid w:val="0098174D"/>
    <w:rsid w:val="00981F3F"/>
    <w:rsid w:val="00983845"/>
    <w:rsid w:val="00985F26"/>
    <w:rsid w:val="009919F4"/>
    <w:rsid w:val="009938E7"/>
    <w:rsid w:val="00996E54"/>
    <w:rsid w:val="009975A2"/>
    <w:rsid w:val="009A391C"/>
    <w:rsid w:val="009A43A8"/>
    <w:rsid w:val="009A5541"/>
    <w:rsid w:val="009B0EB7"/>
    <w:rsid w:val="009B5B6F"/>
    <w:rsid w:val="009B5F80"/>
    <w:rsid w:val="009B6B3A"/>
    <w:rsid w:val="009C5630"/>
    <w:rsid w:val="009C621C"/>
    <w:rsid w:val="009C7A63"/>
    <w:rsid w:val="009D2A7D"/>
    <w:rsid w:val="009D3097"/>
    <w:rsid w:val="009D3AFE"/>
    <w:rsid w:val="009D5EF0"/>
    <w:rsid w:val="009D66E4"/>
    <w:rsid w:val="009D7BE5"/>
    <w:rsid w:val="009E5E15"/>
    <w:rsid w:val="009F0D03"/>
    <w:rsid w:val="009F3CC8"/>
    <w:rsid w:val="009F7663"/>
    <w:rsid w:val="00A00A11"/>
    <w:rsid w:val="00A01A78"/>
    <w:rsid w:val="00A0202E"/>
    <w:rsid w:val="00A02B79"/>
    <w:rsid w:val="00A02C76"/>
    <w:rsid w:val="00A06E72"/>
    <w:rsid w:val="00A13A85"/>
    <w:rsid w:val="00A16548"/>
    <w:rsid w:val="00A1737F"/>
    <w:rsid w:val="00A206D4"/>
    <w:rsid w:val="00A22044"/>
    <w:rsid w:val="00A2352D"/>
    <w:rsid w:val="00A23A22"/>
    <w:rsid w:val="00A23E6C"/>
    <w:rsid w:val="00A27DC4"/>
    <w:rsid w:val="00A321E7"/>
    <w:rsid w:val="00A3239C"/>
    <w:rsid w:val="00A32861"/>
    <w:rsid w:val="00A37723"/>
    <w:rsid w:val="00A5684F"/>
    <w:rsid w:val="00A6110F"/>
    <w:rsid w:val="00A6248F"/>
    <w:rsid w:val="00A6673F"/>
    <w:rsid w:val="00A70766"/>
    <w:rsid w:val="00A7208C"/>
    <w:rsid w:val="00A73DC5"/>
    <w:rsid w:val="00A73EFF"/>
    <w:rsid w:val="00A74F87"/>
    <w:rsid w:val="00A75A09"/>
    <w:rsid w:val="00A81B23"/>
    <w:rsid w:val="00A8234F"/>
    <w:rsid w:val="00A83997"/>
    <w:rsid w:val="00A83E44"/>
    <w:rsid w:val="00A8459F"/>
    <w:rsid w:val="00A84EB9"/>
    <w:rsid w:val="00A8719B"/>
    <w:rsid w:val="00A91D9C"/>
    <w:rsid w:val="00A943C8"/>
    <w:rsid w:val="00A95FA7"/>
    <w:rsid w:val="00AA071F"/>
    <w:rsid w:val="00AA5D1B"/>
    <w:rsid w:val="00AA6523"/>
    <w:rsid w:val="00AA7742"/>
    <w:rsid w:val="00AB0A32"/>
    <w:rsid w:val="00AB11C0"/>
    <w:rsid w:val="00AB2259"/>
    <w:rsid w:val="00AB279E"/>
    <w:rsid w:val="00AB2DE6"/>
    <w:rsid w:val="00AB4A39"/>
    <w:rsid w:val="00AB4C86"/>
    <w:rsid w:val="00AC2E58"/>
    <w:rsid w:val="00AC5DFC"/>
    <w:rsid w:val="00AC6B5D"/>
    <w:rsid w:val="00AD0D87"/>
    <w:rsid w:val="00AD44F7"/>
    <w:rsid w:val="00AD5205"/>
    <w:rsid w:val="00AD6D18"/>
    <w:rsid w:val="00AE06EE"/>
    <w:rsid w:val="00AE204B"/>
    <w:rsid w:val="00AE60F0"/>
    <w:rsid w:val="00AF1572"/>
    <w:rsid w:val="00AF2476"/>
    <w:rsid w:val="00AF4009"/>
    <w:rsid w:val="00AF46D8"/>
    <w:rsid w:val="00AF7C17"/>
    <w:rsid w:val="00B013CC"/>
    <w:rsid w:val="00B02B02"/>
    <w:rsid w:val="00B03846"/>
    <w:rsid w:val="00B0786C"/>
    <w:rsid w:val="00B1102F"/>
    <w:rsid w:val="00B111A5"/>
    <w:rsid w:val="00B12F6C"/>
    <w:rsid w:val="00B166B9"/>
    <w:rsid w:val="00B205BC"/>
    <w:rsid w:val="00B238DE"/>
    <w:rsid w:val="00B25017"/>
    <w:rsid w:val="00B27686"/>
    <w:rsid w:val="00B33F7E"/>
    <w:rsid w:val="00B3482F"/>
    <w:rsid w:val="00B35567"/>
    <w:rsid w:val="00B35B37"/>
    <w:rsid w:val="00B469D7"/>
    <w:rsid w:val="00B50068"/>
    <w:rsid w:val="00B54AF6"/>
    <w:rsid w:val="00B56DFA"/>
    <w:rsid w:val="00B577A9"/>
    <w:rsid w:val="00B61330"/>
    <w:rsid w:val="00B61BE4"/>
    <w:rsid w:val="00B63C1E"/>
    <w:rsid w:val="00B74BA5"/>
    <w:rsid w:val="00B757F9"/>
    <w:rsid w:val="00B76019"/>
    <w:rsid w:val="00B80F2C"/>
    <w:rsid w:val="00B82F02"/>
    <w:rsid w:val="00B8315C"/>
    <w:rsid w:val="00B84ACF"/>
    <w:rsid w:val="00B87F4A"/>
    <w:rsid w:val="00B911C2"/>
    <w:rsid w:val="00B96D6E"/>
    <w:rsid w:val="00BA2F9D"/>
    <w:rsid w:val="00BA58A7"/>
    <w:rsid w:val="00BB3327"/>
    <w:rsid w:val="00BB4315"/>
    <w:rsid w:val="00BB4F86"/>
    <w:rsid w:val="00BB783E"/>
    <w:rsid w:val="00BB7CF1"/>
    <w:rsid w:val="00BB7E56"/>
    <w:rsid w:val="00BC46F3"/>
    <w:rsid w:val="00BC6A71"/>
    <w:rsid w:val="00BC714A"/>
    <w:rsid w:val="00BC7B56"/>
    <w:rsid w:val="00BD1F92"/>
    <w:rsid w:val="00BD7BA1"/>
    <w:rsid w:val="00BE467C"/>
    <w:rsid w:val="00BE56EC"/>
    <w:rsid w:val="00BE5C95"/>
    <w:rsid w:val="00BF36FC"/>
    <w:rsid w:val="00BF4838"/>
    <w:rsid w:val="00BF68C4"/>
    <w:rsid w:val="00C0163A"/>
    <w:rsid w:val="00C048E8"/>
    <w:rsid w:val="00C057C7"/>
    <w:rsid w:val="00C12A5D"/>
    <w:rsid w:val="00C1306E"/>
    <w:rsid w:val="00C248E2"/>
    <w:rsid w:val="00C264D3"/>
    <w:rsid w:val="00C265C0"/>
    <w:rsid w:val="00C277D6"/>
    <w:rsid w:val="00C31F9D"/>
    <w:rsid w:val="00C3396E"/>
    <w:rsid w:val="00C34773"/>
    <w:rsid w:val="00C34C1F"/>
    <w:rsid w:val="00C3714F"/>
    <w:rsid w:val="00C410AE"/>
    <w:rsid w:val="00C42908"/>
    <w:rsid w:val="00C4315E"/>
    <w:rsid w:val="00C500B8"/>
    <w:rsid w:val="00C50E03"/>
    <w:rsid w:val="00C50F16"/>
    <w:rsid w:val="00C522AE"/>
    <w:rsid w:val="00C525F1"/>
    <w:rsid w:val="00C5358A"/>
    <w:rsid w:val="00C5465D"/>
    <w:rsid w:val="00C54D35"/>
    <w:rsid w:val="00C55F4D"/>
    <w:rsid w:val="00C56C11"/>
    <w:rsid w:val="00C56C85"/>
    <w:rsid w:val="00C6454E"/>
    <w:rsid w:val="00C645D7"/>
    <w:rsid w:val="00C64B86"/>
    <w:rsid w:val="00C75246"/>
    <w:rsid w:val="00C76468"/>
    <w:rsid w:val="00C77220"/>
    <w:rsid w:val="00C80399"/>
    <w:rsid w:val="00C81891"/>
    <w:rsid w:val="00C913CC"/>
    <w:rsid w:val="00C920E9"/>
    <w:rsid w:val="00C924C0"/>
    <w:rsid w:val="00C938C6"/>
    <w:rsid w:val="00C93AA0"/>
    <w:rsid w:val="00CA3509"/>
    <w:rsid w:val="00CA75DF"/>
    <w:rsid w:val="00CB5206"/>
    <w:rsid w:val="00CB55B6"/>
    <w:rsid w:val="00CB5C3E"/>
    <w:rsid w:val="00CC0A46"/>
    <w:rsid w:val="00CC148C"/>
    <w:rsid w:val="00CC2494"/>
    <w:rsid w:val="00CC3CB5"/>
    <w:rsid w:val="00CC55A7"/>
    <w:rsid w:val="00CC5FC4"/>
    <w:rsid w:val="00CD42DD"/>
    <w:rsid w:val="00CD5380"/>
    <w:rsid w:val="00CD6056"/>
    <w:rsid w:val="00CE3428"/>
    <w:rsid w:val="00CE3A2F"/>
    <w:rsid w:val="00CE3CC5"/>
    <w:rsid w:val="00CF55D4"/>
    <w:rsid w:val="00D01F6E"/>
    <w:rsid w:val="00D13980"/>
    <w:rsid w:val="00D16CF4"/>
    <w:rsid w:val="00D25200"/>
    <w:rsid w:val="00D25342"/>
    <w:rsid w:val="00D257EB"/>
    <w:rsid w:val="00D30CE6"/>
    <w:rsid w:val="00D314C8"/>
    <w:rsid w:val="00D31B1F"/>
    <w:rsid w:val="00D3478C"/>
    <w:rsid w:val="00D35AE9"/>
    <w:rsid w:val="00D36A90"/>
    <w:rsid w:val="00D4238D"/>
    <w:rsid w:val="00D47531"/>
    <w:rsid w:val="00D515DA"/>
    <w:rsid w:val="00D536BA"/>
    <w:rsid w:val="00D55E4E"/>
    <w:rsid w:val="00D566F0"/>
    <w:rsid w:val="00D61297"/>
    <w:rsid w:val="00D6129D"/>
    <w:rsid w:val="00D61E04"/>
    <w:rsid w:val="00D63CEB"/>
    <w:rsid w:val="00D640AC"/>
    <w:rsid w:val="00D6417B"/>
    <w:rsid w:val="00D65A69"/>
    <w:rsid w:val="00D67C37"/>
    <w:rsid w:val="00D7000E"/>
    <w:rsid w:val="00D75EE4"/>
    <w:rsid w:val="00D76EBA"/>
    <w:rsid w:val="00D80288"/>
    <w:rsid w:val="00D80F89"/>
    <w:rsid w:val="00D829AA"/>
    <w:rsid w:val="00D934EB"/>
    <w:rsid w:val="00D94E81"/>
    <w:rsid w:val="00D960E5"/>
    <w:rsid w:val="00D967BF"/>
    <w:rsid w:val="00D96D07"/>
    <w:rsid w:val="00D97F90"/>
    <w:rsid w:val="00DA1102"/>
    <w:rsid w:val="00DA2A1E"/>
    <w:rsid w:val="00DA4099"/>
    <w:rsid w:val="00DA5BD1"/>
    <w:rsid w:val="00DA6097"/>
    <w:rsid w:val="00DB0217"/>
    <w:rsid w:val="00DB14F7"/>
    <w:rsid w:val="00DB2AD0"/>
    <w:rsid w:val="00DB4296"/>
    <w:rsid w:val="00DB43C7"/>
    <w:rsid w:val="00DB5C34"/>
    <w:rsid w:val="00DC5DA1"/>
    <w:rsid w:val="00DD23C6"/>
    <w:rsid w:val="00DD3CE6"/>
    <w:rsid w:val="00DD4416"/>
    <w:rsid w:val="00DD4A26"/>
    <w:rsid w:val="00DD64F0"/>
    <w:rsid w:val="00DD654F"/>
    <w:rsid w:val="00DE051C"/>
    <w:rsid w:val="00DE18C7"/>
    <w:rsid w:val="00DE27A0"/>
    <w:rsid w:val="00DE57B5"/>
    <w:rsid w:val="00DE58CF"/>
    <w:rsid w:val="00DE75D5"/>
    <w:rsid w:val="00DF114E"/>
    <w:rsid w:val="00DF24AA"/>
    <w:rsid w:val="00DF272D"/>
    <w:rsid w:val="00DF51AB"/>
    <w:rsid w:val="00DF5810"/>
    <w:rsid w:val="00DF663B"/>
    <w:rsid w:val="00E04574"/>
    <w:rsid w:val="00E06F93"/>
    <w:rsid w:val="00E10B51"/>
    <w:rsid w:val="00E11093"/>
    <w:rsid w:val="00E1247F"/>
    <w:rsid w:val="00E149F9"/>
    <w:rsid w:val="00E157D6"/>
    <w:rsid w:val="00E20D94"/>
    <w:rsid w:val="00E23B7A"/>
    <w:rsid w:val="00E23D66"/>
    <w:rsid w:val="00E2505B"/>
    <w:rsid w:val="00E27B46"/>
    <w:rsid w:val="00E311C7"/>
    <w:rsid w:val="00E31511"/>
    <w:rsid w:val="00E32131"/>
    <w:rsid w:val="00E339CC"/>
    <w:rsid w:val="00E34E8B"/>
    <w:rsid w:val="00E41909"/>
    <w:rsid w:val="00E41D3D"/>
    <w:rsid w:val="00E45ED7"/>
    <w:rsid w:val="00E52D93"/>
    <w:rsid w:val="00E6140A"/>
    <w:rsid w:val="00E732D6"/>
    <w:rsid w:val="00E7465F"/>
    <w:rsid w:val="00E7511D"/>
    <w:rsid w:val="00E752A4"/>
    <w:rsid w:val="00E76E4D"/>
    <w:rsid w:val="00E77357"/>
    <w:rsid w:val="00E90298"/>
    <w:rsid w:val="00E9038C"/>
    <w:rsid w:val="00E922AF"/>
    <w:rsid w:val="00E93860"/>
    <w:rsid w:val="00E94B36"/>
    <w:rsid w:val="00EA1E0B"/>
    <w:rsid w:val="00EA205F"/>
    <w:rsid w:val="00EA26EC"/>
    <w:rsid w:val="00EA37E6"/>
    <w:rsid w:val="00EB24EF"/>
    <w:rsid w:val="00EB4147"/>
    <w:rsid w:val="00EB4B70"/>
    <w:rsid w:val="00EB74FA"/>
    <w:rsid w:val="00EC0089"/>
    <w:rsid w:val="00EC0836"/>
    <w:rsid w:val="00ED2AEA"/>
    <w:rsid w:val="00ED306D"/>
    <w:rsid w:val="00ED38DE"/>
    <w:rsid w:val="00EE378C"/>
    <w:rsid w:val="00EE37F1"/>
    <w:rsid w:val="00EE62E7"/>
    <w:rsid w:val="00EF168A"/>
    <w:rsid w:val="00EF3888"/>
    <w:rsid w:val="00EF4734"/>
    <w:rsid w:val="00EF6D8C"/>
    <w:rsid w:val="00EF7196"/>
    <w:rsid w:val="00F05DA8"/>
    <w:rsid w:val="00F1021A"/>
    <w:rsid w:val="00F12A62"/>
    <w:rsid w:val="00F16D2F"/>
    <w:rsid w:val="00F234EC"/>
    <w:rsid w:val="00F240B0"/>
    <w:rsid w:val="00F25D8B"/>
    <w:rsid w:val="00F35A53"/>
    <w:rsid w:val="00F35DC4"/>
    <w:rsid w:val="00F40E2E"/>
    <w:rsid w:val="00F415E6"/>
    <w:rsid w:val="00F420D4"/>
    <w:rsid w:val="00F43E88"/>
    <w:rsid w:val="00F46624"/>
    <w:rsid w:val="00F512D0"/>
    <w:rsid w:val="00F538FD"/>
    <w:rsid w:val="00F5474E"/>
    <w:rsid w:val="00F61A68"/>
    <w:rsid w:val="00F620D9"/>
    <w:rsid w:val="00F63D66"/>
    <w:rsid w:val="00F71C67"/>
    <w:rsid w:val="00F71FBE"/>
    <w:rsid w:val="00F7453D"/>
    <w:rsid w:val="00F752BD"/>
    <w:rsid w:val="00F7624F"/>
    <w:rsid w:val="00F7724A"/>
    <w:rsid w:val="00F77521"/>
    <w:rsid w:val="00F77B3D"/>
    <w:rsid w:val="00F80AFC"/>
    <w:rsid w:val="00F81E3C"/>
    <w:rsid w:val="00F92B21"/>
    <w:rsid w:val="00FA0999"/>
    <w:rsid w:val="00FA2017"/>
    <w:rsid w:val="00FA3856"/>
    <w:rsid w:val="00FA7FDB"/>
    <w:rsid w:val="00FB4A30"/>
    <w:rsid w:val="00FB5FF9"/>
    <w:rsid w:val="00FB6D52"/>
    <w:rsid w:val="00FC07F7"/>
    <w:rsid w:val="00FC0BE5"/>
    <w:rsid w:val="00FC2E6A"/>
    <w:rsid w:val="00FC50FE"/>
    <w:rsid w:val="00FC5A9B"/>
    <w:rsid w:val="00FD61BD"/>
    <w:rsid w:val="00FD63EB"/>
    <w:rsid w:val="00FD6C89"/>
    <w:rsid w:val="00FD74F1"/>
    <w:rsid w:val="00FE0013"/>
    <w:rsid w:val="00FE06D6"/>
    <w:rsid w:val="00FE2510"/>
    <w:rsid w:val="00FE49E8"/>
    <w:rsid w:val="00FE5034"/>
    <w:rsid w:val="00FE6CDB"/>
    <w:rsid w:val="00FF626B"/>
    <w:rsid w:val="00FF6E69"/>
    <w:rsid w:val="00FF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FD5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80" w:lineRule="exact"/>
        <w:jc w:val="both"/>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B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C277D6"/>
    <w:pPr>
      <w:tabs>
        <w:tab w:val="center" w:pos="4680"/>
        <w:tab w:val="right" w:pos="9360"/>
      </w:tabs>
      <w:spacing w:line="240" w:lineRule="auto"/>
    </w:pPr>
  </w:style>
  <w:style w:type="character" w:customStyle="1" w:styleId="HeaderChar">
    <w:name w:val="Header Char"/>
    <w:basedOn w:val="DefaultParagraphFont"/>
    <w:link w:val="Header"/>
    <w:uiPriority w:val="99"/>
    <w:rsid w:val="00C277D6"/>
  </w:style>
  <w:style w:type="paragraph" w:styleId="Footer">
    <w:name w:val="footer"/>
    <w:link w:val="FooterChar"/>
    <w:uiPriority w:val="99"/>
    <w:unhideWhenUsed/>
    <w:rsid w:val="003148FE"/>
    <w:pPr>
      <w:tabs>
        <w:tab w:val="left" w:pos="5783"/>
      </w:tabs>
      <w:spacing w:before="567" w:line="199" w:lineRule="auto"/>
      <w:contextualSpacing/>
    </w:pPr>
    <w:rPr>
      <w:spacing w:val="-2"/>
      <w:sz w:val="16"/>
    </w:rPr>
  </w:style>
  <w:style w:type="character" w:customStyle="1" w:styleId="FooterChar">
    <w:name w:val="Footer Char"/>
    <w:basedOn w:val="DefaultParagraphFont"/>
    <w:link w:val="Footer"/>
    <w:uiPriority w:val="99"/>
    <w:rsid w:val="003148FE"/>
    <w:rPr>
      <w:spacing w:val="-2"/>
      <w:sz w:val="16"/>
    </w:rPr>
  </w:style>
  <w:style w:type="paragraph" w:customStyle="1" w:styleId="AK">
    <w:name w:val="AK"/>
    <w:basedOn w:val="Normal"/>
    <w:qFormat/>
    <w:rsid w:val="00316155"/>
    <w:pPr>
      <w:spacing w:line="200" w:lineRule="auto"/>
    </w:pPr>
    <w:rPr>
      <w:sz w:val="16"/>
    </w:rPr>
  </w:style>
  <w:style w:type="character" w:styleId="Hyperlink">
    <w:name w:val="Hyperlink"/>
    <w:basedOn w:val="DefaultParagraphFont"/>
    <w:uiPriority w:val="99"/>
    <w:unhideWhenUsed/>
    <w:rsid w:val="00115384"/>
    <w:rPr>
      <w:color w:val="0563C1" w:themeColor="hyperlink"/>
      <w:u w:val="single"/>
    </w:rPr>
  </w:style>
  <w:style w:type="table" w:styleId="TableGrid">
    <w:name w:val="Table Grid"/>
    <w:basedOn w:val="TableNormal"/>
    <w:uiPriority w:val="39"/>
    <w:rsid w:val="00E922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5BB9"/>
    <w:pPr>
      <w:suppressAutoHyphens/>
      <w:spacing w:line="240" w:lineRule="auto"/>
      <w:ind w:left="720"/>
      <w:contextualSpacing/>
    </w:pPr>
    <w:rPr>
      <w:rFonts w:ascii="Times New Roman" w:eastAsia="SimSun" w:hAnsi="Times New Roman" w:cs="font297"/>
      <w:sz w:val="24"/>
      <w:lang w:val="et-EE" w:eastAsia="ar-SA"/>
    </w:rPr>
  </w:style>
  <w:style w:type="paragraph" w:styleId="BalloonText">
    <w:name w:val="Balloon Text"/>
    <w:basedOn w:val="Normal"/>
    <w:link w:val="BalloonTextChar"/>
    <w:uiPriority w:val="99"/>
    <w:semiHidden/>
    <w:unhideWhenUsed/>
    <w:rsid w:val="003E0D0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D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
      <a:maj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02506-1269-4738-9ED3-F3002C70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1553</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Saue Vallavalitusus</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Saue Vallavalitusus</dc:title>
  <dc:subject/>
  <dc:creator/>
  <cp:keywords/>
  <dc:description/>
  <cp:lastModifiedBy/>
  <cp:revision>1</cp:revision>
  <dcterms:created xsi:type="dcterms:W3CDTF">2019-01-10T07:39:00Z</dcterms:created>
  <dcterms:modified xsi:type="dcterms:W3CDTF">2022-11-21T21:06:00Z</dcterms:modified>
</cp:coreProperties>
</file>